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ayout w:type="fixed"/>
        <w:tblLook w:val="0000"/>
      </w:tblPr>
      <w:tblGrid>
        <w:gridCol w:w="4428"/>
        <w:gridCol w:w="1440"/>
        <w:gridCol w:w="3780"/>
      </w:tblGrid>
      <w:tr w:rsidR="00314A5B" w:rsidRPr="001C730A" w:rsidTr="004C2857">
        <w:trPr>
          <w:cantSplit/>
          <w:trHeight w:val="1437"/>
        </w:trPr>
        <w:tc>
          <w:tcPr>
            <w:tcW w:w="4428" w:type="dxa"/>
          </w:tcPr>
          <w:p w:rsidR="00314A5B" w:rsidRDefault="00314A5B" w:rsidP="004C2857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314A5B" w:rsidRPr="006B5081" w:rsidRDefault="00314A5B" w:rsidP="004C2857">
            <w:pPr>
              <w:ind w:firstLine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6B5081">
              <w:rPr>
                <w:sz w:val="16"/>
                <w:szCs w:val="16"/>
              </w:rPr>
              <w:t>ашκортостан Респуб</w:t>
            </w:r>
            <w:r w:rsidRPr="00314A5B">
              <w:rPr>
                <w:sz w:val="16"/>
                <w:szCs w:val="16"/>
              </w:rPr>
              <w:t>ликаһы</w:t>
            </w:r>
          </w:p>
          <w:p w:rsidR="00314A5B" w:rsidRPr="006B5081" w:rsidRDefault="00314A5B" w:rsidP="004C2857">
            <w:pPr>
              <w:ind w:firstLine="709"/>
              <w:jc w:val="center"/>
              <w:rPr>
                <w:sz w:val="16"/>
                <w:szCs w:val="16"/>
              </w:rPr>
            </w:pPr>
            <w:r w:rsidRPr="006B5081">
              <w:rPr>
                <w:sz w:val="16"/>
                <w:szCs w:val="16"/>
              </w:rPr>
              <w:t>Салауат районы</w:t>
            </w:r>
          </w:p>
          <w:p w:rsidR="00314A5B" w:rsidRPr="006B5081" w:rsidRDefault="00314A5B" w:rsidP="004C2857">
            <w:pPr>
              <w:ind w:firstLine="709"/>
              <w:jc w:val="center"/>
              <w:rPr>
                <w:sz w:val="16"/>
                <w:szCs w:val="16"/>
              </w:rPr>
            </w:pPr>
            <w:r w:rsidRPr="006B5081">
              <w:rPr>
                <w:sz w:val="16"/>
                <w:szCs w:val="16"/>
              </w:rPr>
              <w:t>муниципаль   районының</w:t>
            </w:r>
          </w:p>
          <w:p w:rsidR="00314A5B" w:rsidRPr="006B5081" w:rsidRDefault="00314A5B" w:rsidP="004C2857">
            <w:pPr>
              <w:ind w:firstLine="709"/>
              <w:jc w:val="center"/>
              <w:rPr>
                <w:sz w:val="16"/>
                <w:szCs w:val="16"/>
              </w:rPr>
            </w:pPr>
            <w:r w:rsidRPr="006B5081">
              <w:rPr>
                <w:sz w:val="16"/>
                <w:szCs w:val="16"/>
              </w:rPr>
              <w:t>Әлкә ауыл советы</w:t>
            </w:r>
          </w:p>
          <w:p w:rsidR="00314A5B" w:rsidRPr="006B5081" w:rsidRDefault="00314A5B" w:rsidP="004C2857">
            <w:pPr>
              <w:ind w:firstLine="709"/>
              <w:jc w:val="center"/>
              <w:rPr>
                <w:color w:val="000000"/>
                <w:sz w:val="16"/>
                <w:szCs w:val="16"/>
              </w:rPr>
            </w:pPr>
            <w:r w:rsidRPr="006B5081">
              <w:rPr>
                <w:sz w:val="16"/>
                <w:szCs w:val="16"/>
              </w:rPr>
              <w:t>ауыл биләмәһе Хакимиэте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14A5B" w:rsidRPr="006B5081" w:rsidRDefault="00314A5B" w:rsidP="004C2857">
            <w:pPr>
              <w:ind w:firstLine="40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-822325</wp:posOffset>
                  </wp:positionV>
                  <wp:extent cx="637540" cy="800100"/>
                  <wp:effectExtent l="19050" t="0" r="0" b="0"/>
                  <wp:wrapThrough wrapText="bothSides">
                    <wp:wrapPolygon edited="0">
                      <wp:start x="-645" y="0"/>
                      <wp:lineTo x="-645" y="21086"/>
                      <wp:lineTo x="21299" y="21086"/>
                      <wp:lineTo x="21299" y="0"/>
                      <wp:lineTo x="-645" y="0"/>
                    </wp:wrapPolygon>
                  </wp:wrapThrough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0" w:type="dxa"/>
          </w:tcPr>
          <w:p w:rsidR="00314A5B" w:rsidRPr="00FD60A5" w:rsidRDefault="00314A5B" w:rsidP="004C2857">
            <w:pPr>
              <w:pStyle w:val="2"/>
              <w:ind w:firstLine="709"/>
              <w:jc w:val="center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FD60A5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Республика Башкортостан</w:t>
            </w:r>
          </w:p>
          <w:p w:rsidR="00314A5B" w:rsidRPr="006B5081" w:rsidRDefault="00314A5B" w:rsidP="004C2857">
            <w:pPr>
              <w:ind w:firstLine="709"/>
              <w:jc w:val="center"/>
              <w:rPr>
                <w:sz w:val="16"/>
                <w:szCs w:val="16"/>
              </w:rPr>
            </w:pPr>
            <w:r w:rsidRPr="006B5081">
              <w:rPr>
                <w:sz w:val="16"/>
                <w:szCs w:val="16"/>
              </w:rPr>
              <w:t>Администрация сельского поселения</w:t>
            </w:r>
          </w:p>
          <w:p w:rsidR="00314A5B" w:rsidRPr="006B5081" w:rsidRDefault="00314A5B" w:rsidP="004C2857">
            <w:pPr>
              <w:ind w:firstLine="709"/>
              <w:jc w:val="center"/>
              <w:rPr>
                <w:sz w:val="16"/>
                <w:szCs w:val="16"/>
              </w:rPr>
            </w:pPr>
            <w:r w:rsidRPr="006B5081">
              <w:rPr>
                <w:sz w:val="16"/>
                <w:szCs w:val="16"/>
              </w:rPr>
              <w:t>Алькинский   сельсовет</w:t>
            </w:r>
          </w:p>
          <w:p w:rsidR="00314A5B" w:rsidRPr="006B5081" w:rsidRDefault="00314A5B" w:rsidP="004C2857">
            <w:pPr>
              <w:ind w:firstLine="709"/>
              <w:jc w:val="center"/>
              <w:rPr>
                <w:sz w:val="16"/>
                <w:szCs w:val="16"/>
              </w:rPr>
            </w:pPr>
            <w:r w:rsidRPr="006B5081">
              <w:rPr>
                <w:sz w:val="16"/>
                <w:szCs w:val="16"/>
              </w:rPr>
              <w:t>муниципального района</w:t>
            </w:r>
          </w:p>
          <w:p w:rsidR="00314A5B" w:rsidRPr="006B5081" w:rsidRDefault="00314A5B" w:rsidP="004C2857">
            <w:pPr>
              <w:ind w:firstLine="709"/>
              <w:jc w:val="center"/>
              <w:rPr>
                <w:color w:val="000000"/>
                <w:sz w:val="16"/>
                <w:szCs w:val="16"/>
              </w:rPr>
            </w:pPr>
            <w:r w:rsidRPr="006B5081">
              <w:rPr>
                <w:sz w:val="16"/>
                <w:szCs w:val="16"/>
              </w:rPr>
              <w:t>Салаватский район</w:t>
            </w:r>
          </w:p>
        </w:tc>
      </w:tr>
      <w:tr w:rsidR="00314A5B" w:rsidRPr="001C730A" w:rsidTr="004C2857">
        <w:trPr>
          <w:cantSplit/>
          <w:trHeight w:val="481"/>
        </w:trPr>
        <w:tc>
          <w:tcPr>
            <w:tcW w:w="442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14A5B" w:rsidRPr="006B5081" w:rsidRDefault="00314A5B" w:rsidP="004C2857">
            <w:pPr>
              <w:ind w:firstLine="709"/>
              <w:jc w:val="center"/>
              <w:rPr>
                <w:color w:val="000000"/>
                <w:sz w:val="16"/>
                <w:szCs w:val="16"/>
              </w:rPr>
            </w:pPr>
            <w:r w:rsidRPr="006B5081">
              <w:rPr>
                <w:sz w:val="16"/>
                <w:szCs w:val="16"/>
              </w:rPr>
              <w:t>452481,Әлкә ауылы, Ќуласа урамы, 6</w:t>
            </w:r>
          </w:p>
          <w:p w:rsidR="00314A5B" w:rsidRPr="006B5081" w:rsidRDefault="00314A5B" w:rsidP="004C2857">
            <w:pPr>
              <w:ind w:firstLine="709"/>
              <w:jc w:val="center"/>
              <w:rPr>
                <w:color w:val="000000"/>
                <w:sz w:val="16"/>
                <w:szCs w:val="16"/>
              </w:rPr>
            </w:pPr>
            <w:r w:rsidRPr="006B5081">
              <w:rPr>
                <w:sz w:val="16"/>
                <w:szCs w:val="16"/>
              </w:rPr>
              <w:t>тел. 2-65-71, 2-65-47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314A5B" w:rsidRPr="006B5081" w:rsidRDefault="00314A5B" w:rsidP="004C2857">
            <w:pPr>
              <w:ind w:firstLine="40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14A5B" w:rsidRPr="006B5081" w:rsidRDefault="00314A5B" w:rsidP="004C2857">
            <w:pPr>
              <w:ind w:firstLine="709"/>
              <w:jc w:val="center"/>
              <w:rPr>
                <w:color w:val="000000"/>
                <w:sz w:val="16"/>
                <w:szCs w:val="16"/>
              </w:rPr>
            </w:pPr>
            <w:r w:rsidRPr="006B5081">
              <w:rPr>
                <w:sz w:val="16"/>
                <w:szCs w:val="16"/>
              </w:rPr>
              <w:t>452481, с.Алькино,  ул.Кольцевая,6</w:t>
            </w:r>
          </w:p>
          <w:p w:rsidR="00314A5B" w:rsidRPr="006B5081" w:rsidRDefault="00314A5B" w:rsidP="004C2857">
            <w:pPr>
              <w:ind w:firstLine="709"/>
              <w:jc w:val="center"/>
              <w:rPr>
                <w:color w:val="000000"/>
                <w:sz w:val="16"/>
                <w:szCs w:val="16"/>
              </w:rPr>
            </w:pPr>
            <w:r w:rsidRPr="006B5081">
              <w:rPr>
                <w:sz w:val="16"/>
                <w:szCs w:val="16"/>
              </w:rPr>
              <w:t>тел. 2-65-71, 2-65-47</w:t>
            </w:r>
          </w:p>
        </w:tc>
      </w:tr>
    </w:tbl>
    <w:p w:rsidR="00314A5B" w:rsidRPr="001C730A" w:rsidRDefault="00314A5B" w:rsidP="00314A5B">
      <w:pPr>
        <w:ind w:firstLine="709"/>
        <w:jc w:val="center"/>
        <w:rPr>
          <w:sz w:val="28"/>
          <w:szCs w:val="28"/>
        </w:rPr>
      </w:pPr>
      <w:r w:rsidRPr="001C730A">
        <w:rPr>
          <w:sz w:val="28"/>
          <w:szCs w:val="28"/>
        </w:rPr>
        <w:t>ПОСТАНОВЛЕНИЕ</w:t>
      </w:r>
    </w:p>
    <w:p w:rsidR="00314A5B" w:rsidRDefault="00314A5B" w:rsidP="00314A5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25 декабря 2019</w:t>
      </w:r>
      <w:r w:rsidRPr="001C730A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113</w:t>
      </w:r>
    </w:p>
    <w:p w:rsidR="00360422" w:rsidRPr="00360422" w:rsidRDefault="00360422" w:rsidP="00360422">
      <w:pPr>
        <w:ind w:left="708" w:firstLine="708"/>
        <w:rPr>
          <w:sz w:val="28"/>
          <w:szCs w:val="28"/>
          <w:lang w:val="tt-RU"/>
        </w:rPr>
      </w:pPr>
    </w:p>
    <w:p w:rsidR="00C50C2B" w:rsidRPr="00314A5B" w:rsidRDefault="00B54A88" w:rsidP="00314A5B">
      <w:pPr>
        <w:jc w:val="center"/>
        <w:rPr>
          <w:sz w:val="28"/>
          <w:szCs w:val="28"/>
        </w:rPr>
      </w:pPr>
      <w:r w:rsidRPr="00314A5B">
        <w:rPr>
          <w:sz w:val="28"/>
          <w:szCs w:val="28"/>
        </w:rPr>
        <w:t>О внесении изменений в Постановление от 2</w:t>
      </w:r>
      <w:r w:rsidR="00314A5B">
        <w:rPr>
          <w:sz w:val="28"/>
          <w:szCs w:val="28"/>
        </w:rPr>
        <w:t>1</w:t>
      </w:r>
      <w:r w:rsidRPr="00314A5B">
        <w:rPr>
          <w:sz w:val="28"/>
          <w:szCs w:val="28"/>
        </w:rPr>
        <w:t>.12.201</w:t>
      </w:r>
      <w:r w:rsidR="00314A5B">
        <w:rPr>
          <w:sz w:val="28"/>
          <w:szCs w:val="28"/>
        </w:rPr>
        <w:t>5</w:t>
      </w:r>
      <w:r w:rsidRPr="00314A5B">
        <w:rPr>
          <w:sz w:val="28"/>
          <w:szCs w:val="28"/>
        </w:rPr>
        <w:t xml:space="preserve"> № </w:t>
      </w:r>
      <w:r w:rsidR="00314A5B">
        <w:rPr>
          <w:sz w:val="28"/>
          <w:szCs w:val="28"/>
        </w:rPr>
        <w:t>35</w:t>
      </w:r>
      <w:r w:rsidRPr="00314A5B">
        <w:rPr>
          <w:sz w:val="28"/>
          <w:szCs w:val="28"/>
        </w:rPr>
        <w:t xml:space="preserve"> «</w:t>
      </w:r>
      <w:r w:rsidR="000F271C" w:rsidRPr="00314A5B">
        <w:rPr>
          <w:sz w:val="28"/>
          <w:szCs w:val="28"/>
        </w:rPr>
        <w:t xml:space="preserve">Об утверждении Перечня главных администраторов доходов бюджета сельского поселения </w:t>
      </w:r>
      <w:r w:rsidR="00314A5B">
        <w:rPr>
          <w:sz w:val="28"/>
          <w:szCs w:val="28"/>
        </w:rPr>
        <w:t>Алькинский</w:t>
      </w:r>
      <w:r w:rsidR="0099184E" w:rsidRPr="00314A5B">
        <w:rPr>
          <w:sz w:val="28"/>
          <w:szCs w:val="28"/>
        </w:rPr>
        <w:t xml:space="preserve"> </w:t>
      </w:r>
      <w:r w:rsidR="000F271C" w:rsidRPr="00314A5B">
        <w:rPr>
          <w:sz w:val="28"/>
          <w:szCs w:val="28"/>
        </w:rPr>
        <w:t>сельсовет муниципального района Салаватский район Республики Башкортостан, а также состава закрепляемых за ними кодов классификации доходов бюджета</w:t>
      </w:r>
      <w:r w:rsidRPr="00314A5B">
        <w:rPr>
          <w:sz w:val="28"/>
          <w:szCs w:val="28"/>
        </w:rPr>
        <w:t>»</w:t>
      </w:r>
    </w:p>
    <w:p w:rsidR="00C50C2B" w:rsidRPr="00216296" w:rsidRDefault="00C50C2B" w:rsidP="00945C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329E6" w:rsidRDefault="00B329E6" w:rsidP="00B329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20 Бюджетного кодекса Российской Федерации и</w:t>
      </w:r>
      <w:r w:rsidRPr="005C48E4">
        <w:rPr>
          <w:sz w:val="28"/>
          <w:szCs w:val="28"/>
        </w:rPr>
        <w:t xml:space="preserve"> приказом Министерства Российс</w:t>
      </w:r>
      <w:r>
        <w:rPr>
          <w:sz w:val="28"/>
          <w:szCs w:val="28"/>
        </w:rPr>
        <w:t xml:space="preserve">кой Федерации от 07.12.2016 </w:t>
      </w:r>
      <w:r w:rsidRPr="005C48E4">
        <w:rPr>
          <w:sz w:val="28"/>
          <w:szCs w:val="28"/>
        </w:rPr>
        <w:t xml:space="preserve"> № 230н «О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</w:t>
      </w:r>
      <w:r>
        <w:rPr>
          <w:sz w:val="28"/>
          <w:szCs w:val="28"/>
        </w:rPr>
        <w:t>ции от 1 июля 2013 года № 65н», с</w:t>
      </w:r>
      <w:r w:rsidRPr="005C48E4">
        <w:rPr>
          <w:sz w:val="28"/>
          <w:szCs w:val="28"/>
        </w:rPr>
        <w:t xml:space="preserve"> целью приведения </w:t>
      </w:r>
      <w:r>
        <w:rPr>
          <w:sz w:val="28"/>
          <w:szCs w:val="28"/>
        </w:rPr>
        <w:t xml:space="preserve">нормативно-правового документа </w:t>
      </w:r>
      <w:r w:rsidRPr="005C48E4">
        <w:rPr>
          <w:sz w:val="28"/>
          <w:szCs w:val="28"/>
        </w:rPr>
        <w:t>в соответстви</w:t>
      </w:r>
      <w:r>
        <w:rPr>
          <w:sz w:val="28"/>
          <w:szCs w:val="28"/>
        </w:rPr>
        <w:t>е</w:t>
      </w:r>
      <w:r w:rsidRPr="005C48E4">
        <w:rPr>
          <w:sz w:val="28"/>
          <w:szCs w:val="28"/>
        </w:rPr>
        <w:t xml:space="preserve"> с приказом Министерства финансов Российской Федерации от </w:t>
      </w:r>
      <w:r>
        <w:rPr>
          <w:sz w:val="28"/>
          <w:szCs w:val="28"/>
        </w:rPr>
        <w:t>01.07.2013</w:t>
      </w:r>
      <w:r w:rsidR="00E33BE9">
        <w:rPr>
          <w:sz w:val="28"/>
          <w:szCs w:val="28"/>
        </w:rPr>
        <w:t xml:space="preserve">               </w:t>
      </w:r>
      <w:r w:rsidRPr="005C48E4">
        <w:rPr>
          <w:sz w:val="28"/>
          <w:szCs w:val="28"/>
        </w:rPr>
        <w:t xml:space="preserve"> № 65н «Об утверждении указаний о порядке применения бюджетной классификации Российской Федерации»</w:t>
      </w:r>
      <w:r>
        <w:rPr>
          <w:sz w:val="28"/>
          <w:szCs w:val="28"/>
        </w:rPr>
        <w:t xml:space="preserve">, </w:t>
      </w:r>
    </w:p>
    <w:p w:rsidR="00B329E6" w:rsidRDefault="00B329E6" w:rsidP="00B329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329E6" w:rsidRDefault="00B329E6" w:rsidP="00B329E6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</w:t>
      </w:r>
      <w:r w:rsidRPr="00954AC7">
        <w:rPr>
          <w:sz w:val="28"/>
          <w:szCs w:val="28"/>
        </w:rPr>
        <w:t xml:space="preserve"> в постановление Администраци</w:t>
      </w:r>
      <w:r>
        <w:rPr>
          <w:sz w:val="28"/>
          <w:szCs w:val="28"/>
        </w:rPr>
        <w:t xml:space="preserve">и сельского поселения </w:t>
      </w:r>
      <w:r w:rsidR="00314A5B">
        <w:rPr>
          <w:sz w:val="28"/>
          <w:szCs w:val="28"/>
        </w:rPr>
        <w:t>Алькинский</w:t>
      </w:r>
      <w:r>
        <w:rPr>
          <w:sz w:val="28"/>
          <w:szCs w:val="28"/>
        </w:rPr>
        <w:t xml:space="preserve"> </w:t>
      </w:r>
      <w:r w:rsidRPr="00954AC7">
        <w:rPr>
          <w:sz w:val="28"/>
          <w:szCs w:val="28"/>
        </w:rPr>
        <w:t xml:space="preserve">сельсовет муниципального района Салаватский район Республики Башкортостан от </w:t>
      </w:r>
      <w:r>
        <w:rPr>
          <w:sz w:val="28"/>
          <w:szCs w:val="28"/>
        </w:rPr>
        <w:t>2</w:t>
      </w:r>
      <w:r w:rsidR="00314A5B">
        <w:rPr>
          <w:sz w:val="28"/>
          <w:szCs w:val="28"/>
        </w:rPr>
        <w:t>1</w:t>
      </w:r>
      <w:r>
        <w:rPr>
          <w:sz w:val="28"/>
          <w:szCs w:val="28"/>
        </w:rPr>
        <w:t xml:space="preserve">.12.2015 № </w:t>
      </w:r>
      <w:r w:rsidR="00314A5B">
        <w:rPr>
          <w:sz w:val="28"/>
          <w:szCs w:val="28"/>
        </w:rPr>
        <w:t>35</w:t>
      </w:r>
      <w:r w:rsidRPr="00954AC7">
        <w:rPr>
          <w:sz w:val="28"/>
          <w:szCs w:val="28"/>
        </w:rPr>
        <w:t xml:space="preserve"> «Об утверждении Перечня главных администраторов доходов бюджета сельского поселения </w:t>
      </w:r>
      <w:r w:rsidR="00314A5B">
        <w:rPr>
          <w:sz w:val="28"/>
          <w:szCs w:val="28"/>
        </w:rPr>
        <w:t>Алькин</w:t>
      </w:r>
      <w:r>
        <w:rPr>
          <w:sz w:val="28"/>
          <w:szCs w:val="28"/>
        </w:rPr>
        <w:t xml:space="preserve">ский </w:t>
      </w:r>
      <w:r w:rsidRPr="00954AC7">
        <w:rPr>
          <w:sz w:val="28"/>
          <w:szCs w:val="28"/>
        </w:rPr>
        <w:t>сельсовет муниципального района Салаватский район Республики Башкортостан, а также состава закрепляемых за ними кодов классификации доходов бюджета»</w:t>
      </w:r>
      <w:r>
        <w:rPr>
          <w:sz w:val="28"/>
          <w:szCs w:val="28"/>
        </w:rPr>
        <w:t xml:space="preserve">, изложив приложение «Перечень главных администраторов доходов бюджета сельского поселения </w:t>
      </w:r>
      <w:r w:rsidR="00314A5B">
        <w:rPr>
          <w:sz w:val="28"/>
          <w:szCs w:val="28"/>
        </w:rPr>
        <w:t>Алькинский</w:t>
      </w:r>
      <w:r>
        <w:rPr>
          <w:sz w:val="28"/>
          <w:szCs w:val="28"/>
        </w:rPr>
        <w:t xml:space="preserve"> сельсовет муниципального района Салаватский район Республики Башкортостан, закрепляемых за ними видов (подвидов) доходов бюджета сельского поселения </w:t>
      </w:r>
      <w:r w:rsidR="00314A5B">
        <w:rPr>
          <w:sz w:val="28"/>
          <w:szCs w:val="28"/>
        </w:rPr>
        <w:t>Алькинский</w:t>
      </w:r>
      <w:r>
        <w:rPr>
          <w:sz w:val="28"/>
          <w:szCs w:val="28"/>
        </w:rPr>
        <w:t xml:space="preserve"> сельсовет муниципального района Салаватский район Республики Башкортостан» в новой редакции согласно приложению к настоящему постановлению.</w:t>
      </w:r>
    </w:p>
    <w:p w:rsidR="00B329E6" w:rsidRDefault="00B329E6" w:rsidP="00B329E6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доведение изменений в Перечень главных администраторов доходов бюджета сельского поселения </w:t>
      </w:r>
      <w:r w:rsidR="00314A5B">
        <w:rPr>
          <w:sz w:val="28"/>
          <w:szCs w:val="28"/>
        </w:rPr>
        <w:t>Алькинский</w:t>
      </w:r>
      <w:r>
        <w:rPr>
          <w:sz w:val="28"/>
          <w:szCs w:val="28"/>
        </w:rPr>
        <w:t xml:space="preserve"> сельсовет муниципального района Салаватский район Республики Башкортостан, а также состава закрепляемых за ними кодов классификации доходов бюджета,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B329E6" w:rsidRDefault="00B329E6" w:rsidP="00B329E6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над исполнением настоящего постановления оставляю за собой.</w:t>
      </w:r>
    </w:p>
    <w:p w:rsidR="00B329E6" w:rsidRDefault="00B329E6" w:rsidP="00B329E6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1 января 20</w:t>
      </w:r>
      <w:r w:rsidR="0025766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B329E6" w:rsidRDefault="00B329E6" w:rsidP="00B329E6">
      <w:pPr>
        <w:jc w:val="both"/>
        <w:rPr>
          <w:sz w:val="28"/>
          <w:szCs w:val="28"/>
        </w:rPr>
      </w:pPr>
    </w:p>
    <w:p w:rsidR="00257664" w:rsidRDefault="00257664" w:rsidP="00257664">
      <w:pPr>
        <w:rPr>
          <w:sz w:val="28"/>
          <w:szCs w:val="28"/>
        </w:rPr>
      </w:pPr>
    </w:p>
    <w:p w:rsidR="00314A5B" w:rsidRDefault="00314A5B" w:rsidP="00314A5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A4EF1">
        <w:rPr>
          <w:sz w:val="28"/>
          <w:szCs w:val="28"/>
        </w:rPr>
        <w:t>Глава Администрации сельского поселения</w:t>
      </w:r>
      <w:r>
        <w:rPr>
          <w:sz w:val="28"/>
          <w:szCs w:val="28"/>
        </w:rPr>
        <w:t xml:space="preserve">                М.Ю.Багаутдинов</w:t>
      </w:r>
    </w:p>
    <w:p w:rsidR="009A4EF1" w:rsidRDefault="00257664" w:rsidP="002576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0F271C" w:rsidRDefault="000F271C" w:rsidP="00B54A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60C" w:rsidRDefault="00CB760C" w:rsidP="00B54A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60C" w:rsidRDefault="00CB760C" w:rsidP="00B54A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60C" w:rsidRDefault="00CB760C" w:rsidP="00B54A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60C" w:rsidRDefault="00CB760C" w:rsidP="00B54A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60C" w:rsidRDefault="00CB760C" w:rsidP="00B54A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60C" w:rsidRDefault="00CB760C" w:rsidP="00B54A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60C" w:rsidRDefault="00CB760C" w:rsidP="00B54A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60C" w:rsidRDefault="00CB760C" w:rsidP="00B54A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60C" w:rsidRDefault="00CB760C" w:rsidP="00B54A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60C" w:rsidRDefault="00CB760C" w:rsidP="00B54A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60C" w:rsidRDefault="00CB760C" w:rsidP="00B54A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60C" w:rsidRDefault="00CB760C" w:rsidP="00B54A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60C" w:rsidRDefault="00CB760C" w:rsidP="00B54A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60C" w:rsidRDefault="00CB760C" w:rsidP="00B54A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60C" w:rsidRDefault="00CB760C" w:rsidP="00B54A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60C" w:rsidRDefault="00CB760C" w:rsidP="00B54A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60C" w:rsidRDefault="00CB760C" w:rsidP="00B54A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60C" w:rsidRDefault="00CB760C" w:rsidP="00B54A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60C" w:rsidRDefault="00CB760C" w:rsidP="00B54A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60C" w:rsidRDefault="00CB760C" w:rsidP="00B54A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60C" w:rsidRDefault="00CB760C" w:rsidP="00B54A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60C" w:rsidRDefault="00CB760C" w:rsidP="00B54A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60C" w:rsidRDefault="00CB760C" w:rsidP="00B54A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60C" w:rsidRDefault="00CB760C" w:rsidP="00B54A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60C" w:rsidRDefault="00CB760C" w:rsidP="00B54A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60C" w:rsidRDefault="00CB760C" w:rsidP="00B54A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60C" w:rsidRDefault="00CB760C" w:rsidP="00B54A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60C" w:rsidRDefault="00CB760C" w:rsidP="00B54A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60C" w:rsidRDefault="00CB760C" w:rsidP="00B54A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60C" w:rsidRDefault="00CB760C" w:rsidP="00B54A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60C" w:rsidRDefault="00CB760C" w:rsidP="00B54A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6F60" w:rsidRDefault="00B86F60" w:rsidP="00B54A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6F60" w:rsidRDefault="00B86F60" w:rsidP="00B54A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6F60" w:rsidRDefault="00B86F60" w:rsidP="00B54A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60C" w:rsidRDefault="00CB760C" w:rsidP="00B54A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7EC6" w:rsidRDefault="00737EC6" w:rsidP="00CB760C">
      <w:pPr>
        <w:jc w:val="center"/>
      </w:pPr>
    </w:p>
    <w:p w:rsidR="00314A5B" w:rsidRDefault="00314A5B" w:rsidP="00737EC6">
      <w:pPr>
        <w:autoSpaceDE w:val="0"/>
        <w:autoSpaceDN w:val="0"/>
        <w:adjustRightInd w:val="0"/>
        <w:ind w:firstLine="708"/>
        <w:jc w:val="right"/>
      </w:pPr>
    </w:p>
    <w:p w:rsidR="00314A5B" w:rsidRDefault="00314A5B" w:rsidP="00737EC6">
      <w:pPr>
        <w:autoSpaceDE w:val="0"/>
        <w:autoSpaceDN w:val="0"/>
        <w:adjustRightInd w:val="0"/>
        <w:ind w:firstLine="708"/>
        <w:jc w:val="right"/>
      </w:pPr>
    </w:p>
    <w:p w:rsidR="00314A5B" w:rsidRDefault="00314A5B" w:rsidP="00737EC6">
      <w:pPr>
        <w:autoSpaceDE w:val="0"/>
        <w:autoSpaceDN w:val="0"/>
        <w:adjustRightInd w:val="0"/>
        <w:ind w:firstLine="708"/>
        <w:jc w:val="right"/>
      </w:pPr>
    </w:p>
    <w:p w:rsidR="00737EC6" w:rsidRPr="001C2C2B" w:rsidRDefault="00737EC6" w:rsidP="00737EC6">
      <w:pPr>
        <w:autoSpaceDE w:val="0"/>
        <w:autoSpaceDN w:val="0"/>
        <w:adjustRightInd w:val="0"/>
        <w:ind w:firstLine="708"/>
        <w:jc w:val="right"/>
      </w:pPr>
      <w:r w:rsidRPr="001C2C2B">
        <w:lastRenderedPageBreak/>
        <w:t xml:space="preserve">Приложение № 1 к Постановлению главы </w:t>
      </w:r>
    </w:p>
    <w:p w:rsidR="00737EC6" w:rsidRPr="001C2C2B" w:rsidRDefault="00737EC6" w:rsidP="00737EC6">
      <w:pPr>
        <w:autoSpaceDE w:val="0"/>
        <w:autoSpaceDN w:val="0"/>
        <w:adjustRightInd w:val="0"/>
        <w:jc w:val="right"/>
      </w:pPr>
      <w:r w:rsidRPr="001C2C2B">
        <w:t xml:space="preserve">Администрации сельского поселения </w:t>
      </w:r>
      <w:r w:rsidR="00314A5B">
        <w:t>Алькинский</w:t>
      </w:r>
      <w:r w:rsidRPr="001C2C2B">
        <w:t xml:space="preserve"> сельсовет</w:t>
      </w:r>
    </w:p>
    <w:p w:rsidR="00737EC6" w:rsidRPr="001C2C2B" w:rsidRDefault="00737EC6" w:rsidP="00737EC6">
      <w:pPr>
        <w:autoSpaceDE w:val="0"/>
        <w:autoSpaceDN w:val="0"/>
        <w:adjustRightInd w:val="0"/>
        <w:jc w:val="right"/>
      </w:pPr>
      <w:r w:rsidRPr="001C2C2B">
        <w:t>муниципального района Салаватский РБ</w:t>
      </w:r>
    </w:p>
    <w:p w:rsidR="00737EC6" w:rsidRPr="001C2C2B" w:rsidRDefault="00737EC6" w:rsidP="00737EC6">
      <w:pPr>
        <w:autoSpaceDE w:val="0"/>
        <w:autoSpaceDN w:val="0"/>
        <w:adjustRightInd w:val="0"/>
        <w:ind w:firstLine="708"/>
        <w:jc w:val="right"/>
      </w:pPr>
      <w:r w:rsidRPr="001C2C2B">
        <w:t xml:space="preserve">  от </w:t>
      </w:r>
      <w:r w:rsidR="00314A5B">
        <w:t>25</w:t>
      </w:r>
      <w:r w:rsidRPr="001C2C2B">
        <w:t>.12.201</w:t>
      </w:r>
      <w:r w:rsidR="00B86F60" w:rsidRPr="001C2C2B">
        <w:t>9</w:t>
      </w:r>
      <w:r w:rsidRPr="001C2C2B">
        <w:t xml:space="preserve"> № </w:t>
      </w:r>
      <w:r w:rsidR="00314A5B">
        <w:t>35</w:t>
      </w:r>
      <w:r w:rsidRPr="001C2C2B">
        <w:t xml:space="preserve"> </w:t>
      </w:r>
    </w:p>
    <w:p w:rsidR="00737EC6" w:rsidRDefault="00737EC6" w:rsidP="00737EC6">
      <w:pPr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</w:p>
    <w:p w:rsidR="002F5EDC" w:rsidRDefault="002F5EDC" w:rsidP="002F5EDC">
      <w:pPr>
        <w:jc w:val="center"/>
        <w:rPr>
          <w:sz w:val="28"/>
          <w:szCs w:val="28"/>
        </w:rPr>
      </w:pPr>
      <w:r w:rsidRPr="00216296">
        <w:rPr>
          <w:sz w:val="28"/>
          <w:szCs w:val="28"/>
        </w:rPr>
        <w:t>Перечень главных администраторов</w:t>
      </w:r>
      <w:r>
        <w:rPr>
          <w:sz w:val="28"/>
          <w:szCs w:val="28"/>
        </w:rPr>
        <w:t xml:space="preserve"> </w:t>
      </w:r>
      <w:r w:rsidRPr="00216296">
        <w:rPr>
          <w:sz w:val="28"/>
          <w:szCs w:val="28"/>
        </w:rPr>
        <w:t xml:space="preserve">доходов бюджетов </w:t>
      </w:r>
    </w:p>
    <w:p w:rsidR="002F5EDC" w:rsidRDefault="002F5EDC" w:rsidP="002F5EDC">
      <w:pPr>
        <w:jc w:val="center"/>
        <w:rPr>
          <w:sz w:val="28"/>
          <w:szCs w:val="28"/>
        </w:rPr>
      </w:pPr>
      <w:r w:rsidRPr="00216296">
        <w:rPr>
          <w:sz w:val="28"/>
          <w:szCs w:val="28"/>
        </w:rPr>
        <w:t>бюджетной системы Российской Федерации  – органов местного</w:t>
      </w:r>
    </w:p>
    <w:p w:rsidR="002F5EDC" w:rsidRPr="00216296" w:rsidRDefault="002F5EDC" w:rsidP="002F5EDC">
      <w:pPr>
        <w:jc w:val="center"/>
        <w:rPr>
          <w:sz w:val="28"/>
          <w:szCs w:val="28"/>
        </w:rPr>
      </w:pPr>
      <w:r w:rsidRPr="00216296">
        <w:rPr>
          <w:sz w:val="28"/>
          <w:szCs w:val="28"/>
        </w:rPr>
        <w:t xml:space="preserve"> самоуправления</w:t>
      </w:r>
      <w:r>
        <w:rPr>
          <w:sz w:val="28"/>
          <w:szCs w:val="28"/>
        </w:rPr>
        <w:t xml:space="preserve"> </w:t>
      </w:r>
      <w:r w:rsidR="001C2C2B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поселения Салаватский сельсовет </w:t>
      </w:r>
      <w:r w:rsidRPr="0021629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Салаватский</w:t>
      </w:r>
      <w:r w:rsidRPr="00216296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 </w:t>
      </w:r>
      <w:r w:rsidRPr="00216296">
        <w:rPr>
          <w:sz w:val="28"/>
          <w:szCs w:val="28"/>
        </w:rPr>
        <w:t xml:space="preserve">Республики Башкортостан </w:t>
      </w:r>
    </w:p>
    <w:p w:rsidR="002F5EDC" w:rsidRPr="00216296" w:rsidRDefault="002F5EDC" w:rsidP="002F5EDC">
      <w:pPr>
        <w:rPr>
          <w:b/>
          <w:sz w:val="28"/>
          <w:szCs w:val="28"/>
        </w:rPr>
      </w:pPr>
    </w:p>
    <w:tbl>
      <w:tblPr>
        <w:tblW w:w="9888" w:type="dxa"/>
        <w:tblInd w:w="-34" w:type="dxa"/>
        <w:tblLayout w:type="fixed"/>
        <w:tblLook w:val="0000"/>
      </w:tblPr>
      <w:tblGrid>
        <w:gridCol w:w="1222"/>
        <w:gridCol w:w="3320"/>
        <w:gridCol w:w="5346"/>
      </w:tblGrid>
      <w:tr w:rsidR="002F5EDC" w:rsidRPr="00257AE4" w:rsidTr="00751C9C">
        <w:trPr>
          <w:cantSplit/>
          <w:trHeight w:val="886"/>
        </w:trPr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F5EDC" w:rsidRPr="00533FE5" w:rsidRDefault="002F5EDC" w:rsidP="00751C9C">
            <w:pPr>
              <w:jc w:val="both"/>
              <w:rPr>
                <w:sz w:val="22"/>
                <w:szCs w:val="22"/>
              </w:rPr>
            </w:pPr>
            <w:r w:rsidRPr="00533FE5">
              <w:rPr>
                <w:sz w:val="22"/>
                <w:szCs w:val="22"/>
              </w:rPr>
              <w:t xml:space="preserve">Код бюджетной классификации Российской Федерации  </w:t>
            </w:r>
          </w:p>
        </w:tc>
        <w:tc>
          <w:tcPr>
            <w:tcW w:w="5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5EDC" w:rsidRPr="00533FE5" w:rsidRDefault="002F5EDC" w:rsidP="00751C9C">
            <w:pPr>
              <w:ind w:left="-108"/>
              <w:jc w:val="both"/>
              <w:rPr>
                <w:sz w:val="22"/>
                <w:szCs w:val="22"/>
              </w:rPr>
            </w:pPr>
            <w:r w:rsidRPr="00533FE5">
              <w:rPr>
                <w:sz w:val="22"/>
                <w:szCs w:val="22"/>
              </w:rPr>
              <w:t>Наименование главного администратора доходов бюджетов бюджетной системы Российской Федерации</w:t>
            </w:r>
          </w:p>
        </w:tc>
      </w:tr>
      <w:tr w:rsidR="002F5EDC" w:rsidRPr="00257AE4" w:rsidTr="00751C9C">
        <w:trPr>
          <w:cantSplit/>
          <w:trHeight w:val="182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DC" w:rsidRPr="00533FE5" w:rsidRDefault="002F5EDC" w:rsidP="00751C9C">
            <w:pPr>
              <w:rPr>
                <w:sz w:val="22"/>
                <w:szCs w:val="22"/>
              </w:rPr>
            </w:pPr>
            <w:r w:rsidRPr="00533FE5">
              <w:rPr>
                <w:sz w:val="22"/>
                <w:szCs w:val="22"/>
              </w:rPr>
              <w:t xml:space="preserve">Главного адми-нистра-тора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5EDC" w:rsidRPr="00533FE5" w:rsidRDefault="002F5EDC" w:rsidP="00751C9C">
            <w:pPr>
              <w:jc w:val="both"/>
              <w:rPr>
                <w:sz w:val="22"/>
                <w:szCs w:val="22"/>
              </w:rPr>
            </w:pPr>
            <w:r w:rsidRPr="00533FE5">
              <w:rPr>
                <w:sz w:val="22"/>
                <w:szCs w:val="22"/>
              </w:rPr>
              <w:t>доходов бюджетов бюджетной системы Российской Федерации</w:t>
            </w:r>
          </w:p>
        </w:tc>
        <w:tc>
          <w:tcPr>
            <w:tcW w:w="5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5EDC" w:rsidRPr="00533FE5" w:rsidRDefault="002F5EDC" w:rsidP="00751C9C">
            <w:pPr>
              <w:jc w:val="both"/>
              <w:rPr>
                <w:sz w:val="22"/>
                <w:szCs w:val="22"/>
              </w:rPr>
            </w:pPr>
          </w:p>
        </w:tc>
      </w:tr>
      <w:tr w:rsidR="002F5EDC" w:rsidRPr="00257AE4" w:rsidTr="00751C9C">
        <w:trPr>
          <w:trHeight w:val="173"/>
          <w:tblHeader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DC" w:rsidRPr="00533FE5" w:rsidRDefault="002F5EDC" w:rsidP="00751C9C">
            <w:pPr>
              <w:tabs>
                <w:tab w:val="left" w:pos="0"/>
              </w:tabs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533FE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EDC" w:rsidRPr="00533FE5" w:rsidRDefault="002F5EDC" w:rsidP="00751C9C">
            <w:pPr>
              <w:ind w:left="-108" w:right="-108"/>
              <w:jc w:val="both"/>
              <w:rPr>
                <w:sz w:val="22"/>
                <w:szCs w:val="22"/>
                <w:lang w:val="en-US"/>
              </w:rPr>
            </w:pPr>
            <w:r w:rsidRPr="00533FE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EDC" w:rsidRPr="00533FE5" w:rsidRDefault="002F5EDC" w:rsidP="00751C9C">
            <w:pPr>
              <w:ind w:right="252"/>
              <w:jc w:val="both"/>
              <w:rPr>
                <w:sz w:val="22"/>
                <w:szCs w:val="22"/>
                <w:lang w:val="en-US"/>
              </w:rPr>
            </w:pPr>
            <w:r w:rsidRPr="00533FE5">
              <w:rPr>
                <w:sz w:val="22"/>
                <w:szCs w:val="22"/>
                <w:lang w:val="en-US"/>
              </w:rPr>
              <w:t>3</w:t>
            </w:r>
          </w:p>
        </w:tc>
      </w:tr>
      <w:tr w:rsidR="002F5EDC" w:rsidRPr="00B87279" w:rsidTr="00751C9C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DC" w:rsidRPr="00830ACC" w:rsidRDefault="002F5EDC" w:rsidP="00751C9C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EDC" w:rsidRPr="00830ACC" w:rsidRDefault="002F5EDC" w:rsidP="00751C9C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EDC" w:rsidRPr="00B87279" w:rsidRDefault="002F5EDC" w:rsidP="00314A5B">
            <w:pPr>
              <w:jc w:val="both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 xml:space="preserve">Администрация Сельского поселения </w:t>
            </w:r>
            <w:r w:rsidR="00314A5B">
              <w:rPr>
                <w:sz w:val="22"/>
                <w:szCs w:val="22"/>
              </w:rPr>
              <w:t>Алькин</w:t>
            </w:r>
            <w:r w:rsidRPr="00B87279">
              <w:rPr>
                <w:sz w:val="22"/>
                <w:szCs w:val="22"/>
              </w:rPr>
              <w:t>ский  сельсовет муниципального района Салаватский район Республики Башкортостан</w:t>
            </w:r>
          </w:p>
        </w:tc>
      </w:tr>
      <w:tr w:rsidR="002F5EDC" w:rsidRPr="00B87279" w:rsidTr="00751C9C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DC" w:rsidRPr="00830ACC" w:rsidRDefault="002F5EDC" w:rsidP="00751C9C">
            <w:pPr>
              <w:ind w:left="-93"/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EDC" w:rsidRPr="00830ACC" w:rsidRDefault="002F5EDC" w:rsidP="00751C9C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1 13 01995 10 0000 130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EDC" w:rsidRPr="00B87279" w:rsidRDefault="002F5EDC" w:rsidP="00751C9C">
            <w:pPr>
              <w:jc w:val="both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F5EDC" w:rsidRPr="00B87279" w:rsidTr="00751C9C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DC" w:rsidRPr="00830ACC" w:rsidRDefault="002F5EDC" w:rsidP="00751C9C">
            <w:pPr>
              <w:ind w:left="-93"/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EDC" w:rsidRPr="00830ACC" w:rsidRDefault="002F5EDC" w:rsidP="00751C9C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1 13 02065 10 0000 130</w:t>
            </w:r>
          </w:p>
          <w:p w:rsidR="002F5EDC" w:rsidRPr="00830ACC" w:rsidRDefault="002F5EDC" w:rsidP="00751C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EDC" w:rsidRPr="00B87279" w:rsidRDefault="002F5EDC" w:rsidP="00751C9C">
            <w:pPr>
              <w:jc w:val="both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F5EDC" w:rsidRPr="00B87279" w:rsidTr="00751C9C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DC" w:rsidRPr="00830ACC" w:rsidRDefault="002F5EDC" w:rsidP="00751C9C">
            <w:pPr>
              <w:ind w:left="-93"/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EDC" w:rsidRPr="00830ACC" w:rsidRDefault="002F5EDC" w:rsidP="00751C9C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EDC" w:rsidRPr="00B87279" w:rsidRDefault="002F5EDC" w:rsidP="00751C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D675A9" w:rsidRPr="00B87279" w:rsidTr="00751C9C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A9" w:rsidRPr="00830ACC" w:rsidRDefault="00D675A9" w:rsidP="00751C9C">
            <w:pPr>
              <w:ind w:left="-9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5A9" w:rsidRPr="00830ACC" w:rsidRDefault="00D675A9" w:rsidP="00751C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1 16 02020 02 0000 140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5A9" w:rsidRPr="00B87279" w:rsidRDefault="00D675A9" w:rsidP="00751C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75A9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F5EDC" w:rsidRPr="00B87279" w:rsidTr="00751C9C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DC" w:rsidRPr="00830ACC" w:rsidRDefault="002F5EDC" w:rsidP="00751C9C">
            <w:pPr>
              <w:jc w:val="center"/>
              <w:rPr>
                <w:sz w:val="22"/>
                <w:szCs w:val="22"/>
              </w:rPr>
            </w:pPr>
            <w:r w:rsidRPr="00830ACC">
              <w:rPr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EDC" w:rsidRPr="00830ACC" w:rsidRDefault="002F5EDC" w:rsidP="00751C9C">
            <w:pPr>
              <w:jc w:val="center"/>
              <w:rPr>
                <w:sz w:val="22"/>
                <w:szCs w:val="22"/>
              </w:rPr>
            </w:pPr>
            <w:r w:rsidRPr="00830ACC">
              <w:rPr>
                <w:sz w:val="22"/>
                <w:szCs w:val="22"/>
              </w:rPr>
              <w:t>1 16 07010 10 0000 140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EDC" w:rsidRPr="00B87279" w:rsidRDefault="002F5EDC" w:rsidP="00751C9C">
            <w:pPr>
              <w:jc w:val="both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2F5EDC" w:rsidRPr="00B87279" w:rsidTr="00751C9C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DC" w:rsidRPr="00830ACC" w:rsidRDefault="002F5EDC" w:rsidP="00751C9C">
            <w:pPr>
              <w:jc w:val="center"/>
              <w:rPr>
                <w:sz w:val="22"/>
                <w:szCs w:val="22"/>
              </w:rPr>
            </w:pPr>
            <w:r w:rsidRPr="00830ACC">
              <w:rPr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EDC" w:rsidRPr="00830ACC" w:rsidRDefault="002F5EDC" w:rsidP="00751C9C">
            <w:pPr>
              <w:jc w:val="center"/>
              <w:rPr>
                <w:sz w:val="22"/>
                <w:szCs w:val="22"/>
              </w:rPr>
            </w:pPr>
            <w:r w:rsidRPr="00830ACC">
              <w:rPr>
                <w:sz w:val="22"/>
                <w:szCs w:val="22"/>
              </w:rPr>
              <w:t>1 16 07090 10 0000 140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EDC" w:rsidRPr="00B87279" w:rsidRDefault="002F5EDC" w:rsidP="00751C9C">
            <w:pPr>
              <w:jc w:val="both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F5EDC" w:rsidRPr="00B87279" w:rsidTr="00751C9C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DC" w:rsidRPr="00830ACC" w:rsidRDefault="002F5EDC" w:rsidP="00751C9C">
            <w:pPr>
              <w:jc w:val="center"/>
              <w:rPr>
                <w:sz w:val="22"/>
                <w:szCs w:val="22"/>
              </w:rPr>
            </w:pPr>
            <w:r w:rsidRPr="00830ACC">
              <w:rPr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EDC" w:rsidRPr="00830ACC" w:rsidRDefault="002F5EDC" w:rsidP="00751C9C">
            <w:pPr>
              <w:jc w:val="center"/>
              <w:rPr>
                <w:sz w:val="22"/>
                <w:szCs w:val="22"/>
              </w:rPr>
            </w:pPr>
            <w:r w:rsidRPr="00830ACC">
              <w:rPr>
                <w:sz w:val="22"/>
                <w:szCs w:val="22"/>
              </w:rPr>
              <w:t>1 16 10031 10 0000 140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EDC" w:rsidRPr="00B87279" w:rsidRDefault="002F5EDC" w:rsidP="00751C9C">
            <w:pPr>
              <w:jc w:val="both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2F5EDC" w:rsidRPr="00B87279" w:rsidTr="00751C9C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DC" w:rsidRPr="00830ACC" w:rsidRDefault="002F5EDC" w:rsidP="00751C9C">
            <w:pPr>
              <w:jc w:val="center"/>
              <w:rPr>
                <w:sz w:val="22"/>
                <w:szCs w:val="22"/>
              </w:rPr>
            </w:pPr>
            <w:r w:rsidRPr="00830ACC">
              <w:rPr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EDC" w:rsidRPr="00830ACC" w:rsidRDefault="002F5EDC" w:rsidP="00751C9C">
            <w:pPr>
              <w:jc w:val="center"/>
              <w:rPr>
                <w:sz w:val="22"/>
                <w:szCs w:val="22"/>
              </w:rPr>
            </w:pPr>
            <w:r w:rsidRPr="00830ACC">
              <w:rPr>
                <w:sz w:val="22"/>
                <w:szCs w:val="22"/>
              </w:rPr>
              <w:t>1 16 10032 10 0000 140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EDC" w:rsidRPr="00B87279" w:rsidRDefault="002F5EDC" w:rsidP="00751C9C">
            <w:pPr>
              <w:jc w:val="both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F5EDC" w:rsidRPr="00B87279" w:rsidTr="00751C9C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DC" w:rsidRPr="00830ACC" w:rsidRDefault="002F5EDC" w:rsidP="00751C9C">
            <w:pPr>
              <w:jc w:val="center"/>
              <w:rPr>
                <w:sz w:val="22"/>
                <w:szCs w:val="22"/>
              </w:rPr>
            </w:pPr>
            <w:r w:rsidRPr="00830ACC">
              <w:rPr>
                <w:sz w:val="22"/>
                <w:szCs w:val="22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EDC" w:rsidRPr="00830ACC" w:rsidRDefault="002F5EDC" w:rsidP="00751C9C">
            <w:pPr>
              <w:jc w:val="center"/>
              <w:rPr>
                <w:sz w:val="22"/>
                <w:szCs w:val="22"/>
              </w:rPr>
            </w:pPr>
            <w:r w:rsidRPr="00830ACC">
              <w:rPr>
                <w:sz w:val="22"/>
                <w:szCs w:val="22"/>
              </w:rPr>
              <w:t>1 16 10061 10 0000 140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EDC" w:rsidRPr="00B87279" w:rsidRDefault="002F5EDC" w:rsidP="00751C9C">
            <w:pPr>
              <w:jc w:val="both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F5EDC" w:rsidRPr="00B87279" w:rsidTr="00751C9C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DC" w:rsidRPr="00830ACC" w:rsidRDefault="002F5EDC" w:rsidP="00751C9C">
            <w:pPr>
              <w:jc w:val="center"/>
              <w:rPr>
                <w:sz w:val="22"/>
                <w:szCs w:val="22"/>
              </w:rPr>
            </w:pPr>
            <w:r w:rsidRPr="00830ACC">
              <w:rPr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EDC" w:rsidRPr="00830ACC" w:rsidRDefault="002F5EDC" w:rsidP="00751C9C">
            <w:pPr>
              <w:jc w:val="center"/>
              <w:rPr>
                <w:sz w:val="22"/>
                <w:szCs w:val="22"/>
              </w:rPr>
            </w:pPr>
            <w:r w:rsidRPr="00830ACC">
              <w:rPr>
                <w:sz w:val="22"/>
                <w:szCs w:val="22"/>
              </w:rPr>
              <w:t>1 16 10062 10 0000 140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EDC" w:rsidRPr="00B87279" w:rsidRDefault="002F5EDC" w:rsidP="00751C9C">
            <w:pPr>
              <w:jc w:val="both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2F5EDC" w:rsidRPr="00B87279" w:rsidTr="00751C9C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DC" w:rsidRPr="00830ACC" w:rsidRDefault="002F5EDC" w:rsidP="00751C9C">
            <w:pPr>
              <w:jc w:val="center"/>
              <w:rPr>
                <w:sz w:val="22"/>
                <w:szCs w:val="22"/>
              </w:rPr>
            </w:pPr>
            <w:r w:rsidRPr="00830ACC">
              <w:rPr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EDC" w:rsidRPr="00830ACC" w:rsidRDefault="002F5EDC" w:rsidP="00751C9C">
            <w:pPr>
              <w:jc w:val="center"/>
              <w:rPr>
                <w:sz w:val="22"/>
                <w:szCs w:val="22"/>
              </w:rPr>
            </w:pPr>
            <w:r w:rsidRPr="00830ACC">
              <w:rPr>
                <w:sz w:val="22"/>
                <w:szCs w:val="22"/>
              </w:rPr>
              <w:t>1 16 10081 10 0000 140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EDC" w:rsidRPr="00B87279" w:rsidRDefault="002F5EDC" w:rsidP="00751C9C">
            <w:pPr>
              <w:jc w:val="both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F5EDC" w:rsidRPr="00B87279" w:rsidTr="00751C9C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DC" w:rsidRPr="00830ACC" w:rsidRDefault="002F5EDC" w:rsidP="00751C9C">
            <w:pPr>
              <w:jc w:val="center"/>
              <w:rPr>
                <w:sz w:val="22"/>
                <w:szCs w:val="22"/>
              </w:rPr>
            </w:pPr>
            <w:r w:rsidRPr="00830ACC">
              <w:rPr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EDC" w:rsidRPr="00830ACC" w:rsidRDefault="002F5EDC" w:rsidP="00751C9C">
            <w:pPr>
              <w:jc w:val="center"/>
              <w:rPr>
                <w:sz w:val="22"/>
                <w:szCs w:val="22"/>
              </w:rPr>
            </w:pPr>
            <w:r w:rsidRPr="00830ACC">
              <w:rPr>
                <w:sz w:val="22"/>
                <w:szCs w:val="22"/>
              </w:rPr>
              <w:t>1 16 10082 10 0000 140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EDC" w:rsidRPr="00B87279" w:rsidRDefault="002F5EDC" w:rsidP="00751C9C">
            <w:pPr>
              <w:jc w:val="both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2F5EDC" w:rsidRPr="00B87279" w:rsidTr="00751C9C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DC" w:rsidRPr="00830ACC" w:rsidRDefault="002F5EDC" w:rsidP="00751C9C">
            <w:pPr>
              <w:jc w:val="center"/>
              <w:rPr>
                <w:sz w:val="22"/>
                <w:szCs w:val="22"/>
              </w:rPr>
            </w:pPr>
            <w:r w:rsidRPr="00830ACC">
              <w:rPr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EDC" w:rsidRPr="00830ACC" w:rsidRDefault="002F5EDC" w:rsidP="00751C9C">
            <w:pPr>
              <w:jc w:val="center"/>
              <w:rPr>
                <w:sz w:val="22"/>
                <w:szCs w:val="22"/>
              </w:rPr>
            </w:pPr>
            <w:r w:rsidRPr="00830ACC">
              <w:rPr>
                <w:sz w:val="22"/>
                <w:szCs w:val="22"/>
              </w:rPr>
              <w:t>1 16 10100 10 0000 140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EDC" w:rsidRPr="00B87279" w:rsidRDefault="002F5EDC" w:rsidP="00751C9C">
            <w:pPr>
              <w:jc w:val="both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08010F" w:rsidRPr="00B87279" w:rsidTr="00751C9C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0F" w:rsidRPr="00830ACC" w:rsidRDefault="0008010F" w:rsidP="00751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10F" w:rsidRPr="00830ACC" w:rsidRDefault="0008010F" w:rsidP="00751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1 16 10123 01 0000 140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10F" w:rsidRPr="00B87279" w:rsidRDefault="0008010F" w:rsidP="00751C9C">
            <w:pPr>
              <w:jc w:val="both"/>
              <w:rPr>
                <w:sz w:val="22"/>
                <w:szCs w:val="22"/>
              </w:rPr>
            </w:pPr>
            <w:r w:rsidRPr="0008010F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2F5EDC" w:rsidRPr="00B87279" w:rsidTr="00751C9C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DC" w:rsidRPr="00830ACC" w:rsidRDefault="002F5EDC" w:rsidP="00751C9C">
            <w:pPr>
              <w:ind w:left="-93"/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EDC" w:rsidRPr="00830ACC" w:rsidRDefault="002F5EDC" w:rsidP="00751C9C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EDC" w:rsidRPr="00B87279" w:rsidRDefault="002F5EDC" w:rsidP="00751C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2F5EDC" w:rsidRPr="00B87279" w:rsidTr="00751C9C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DC" w:rsidRPr="00830ACC" w:rsidRDefault="002F5EDC" w:rsidP="00751C9C">
            <w:pPr>
              <w:ind w:left="-93"/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EDC" w:rsidRPr="00830ACC" w:rsidRDefault="002F5EDC" w:rsidP="00751C9C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EDC" w:rsidRPr="00B87279" w:rsidRDefault="002F5EDC" w:rsidP="00751C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2F5EDC" w:rsidRPr="00B87279" w:rsidTr="00751C9C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DC" w:rsidRPr="00830ACC" w:rsidRDefault="002F5EDC" w:rsidP="00751C9C">
            <w:pPr>
              <w:ind w:left="-93"/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EDC" w:rsidRPr="00830ACC" w:rsidRDefault="002F5EDC" w:rsidP="00751C9C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1 17 14030 10 0000 150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EDC" w:rsidRPr="00B87279" w:rsidRDefault="002F5EDC" w:rsidP="00751C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</w:tr>
      <w:tr w:rsidR="002F5EDC" w:rsidRPr="00B87279" w:rsidTr="00751C9C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DC" w:rsidRPr="00830ACC" w:rsidRDefault="002F5EDC" w:rsidP="00751C9C">
            <w:pPr>
              <w:ind w:left="-93"/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EDC" w:rsidRPr="00830ACC" w:rsidRDefault="002F5EDC" w:rsidP="00751C9C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1 18 05200 10 0000 150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EDC" w:rsidRPr="00B87279" w:rsidRDefault="002F5EDC" w:rsidP="00751C9C">
            <w:pPr>
              <w:jc w:val="both"/>
              <w:rPr>
                <w:color w:val="000000"/>
                <w:sz w:val="22"/>
                <w:szCs w:val="22"/>
              </w:rPr>
            </w:pPr>
            <w:r w:rsidRPr="00B87279">
              <w:rPr>
                <w:color w:val="000000"/>
                <w:sz w:val="22"/>
                <w:szCs w:val="22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2F5EDC" w:rsidRPr="00B87279" w:rsidTr="00751C9C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DC" w:rsidRPr="00830ACC" w:rsidRDefault="002F5EDC" w:rsidP="00751C9C">
            <w:pPr>
              <w:ind w:left="-93"/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EDC" w:rsidRPr="00830ACC" w:rsidRDefault="002F5EDC" w:rsidP="00EC147D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1 18 05000 10 0000 1</w:t>
            </w:r>
            <w:r w:rsidR="00EC147D">
              <w:rPr>
                <w:color w:val="000000"/>
                <w:sz w:val="22"/>
                <w:szCs w:val="22"/>
              </w:rPr>
              <w:t>5</w:t>
            </w:r>
            <w:r w:rsidRPr="00830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EDC" w:rsidRPr="00B87279" w:rsidRDefault="002F5EDC" w:rsidP="00751C9C">
            <w:pPr>
              <w:jc w:val="both"/>
              <w:rPr>
                <w:color w:val="000000"/>
                <w:sz w:val="22"/>
                <w:szCs w:val="22"/>
              </w:rPr>
            </w:pPr>
            <w:r w:rsidRPr="00B87279">
              <w:rPr>
                <w:color w:val="000000"/>
                <w:sz w:val="22"/>
                <w:szCs w:val="22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2F5EDC" w:rsidRPr="00B87279" w:rsidTr="00751C9C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DC" w:rsidRPr="00830ACC" w:rsidRDefault="002F5EDC" w:rsidP="00751C9C">
            <w:pPr>
              <w:ind w:left="-93"/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EDC" w:rsidRPr="00830ACC" w:rsidRDefault="006341A1" w:rsidP="00751C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EDC" w:rsidRPr="00B87279" w:rsidRDefault="002F5EDC" w:rsidP="00751C9C">
            <w:pPr>
              <w:jc w:val="both"/>
              <w:rPr>
                <w:color w:val="000000"/>
                <w:sz w:val="22"/>
                <w:szCs w:val="22"/>
              </w:rPr>
            </w:pPr>
            <w:r w:rsidRPr="00B87279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F5EDC" w:rsidRPr="00B87279" w:rsidTr="00751C9C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DC" w:rsidRPr="00830ACC" w:rsidRDefault="002F5EDC" w:rsidP="00751C9C">
            <w:pPr>
              <w:ind w:left="-93"/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EDC" w:rsidRPr="00830ACC" w:rsidRDefault="002F5EDC" w:rsidP="00751C9C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2 02 15002 10 0000 150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EDC" w:rsidRPr="00B87279" w:rsidRDefault="002F5EDC" w:rsidP="00751C9C">
            <w:pPr>
              <w:jc w:val="both"/>
              <w:rPr>
                <w:color w:val="000000"/>
                <w:sz w:val="22"/>
                <w:szCs w:val="22"/>
              </w:rPr>
            </w:pPr>
            <w:r w:rsidRPr="00B87279">
              <w:rPr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F5EDC" w:rsidRPr="00B87279" w:rsidTr="00751C9C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DC" w:rsidRPr="00830ACC" w:rsidRDefault="002F5EDC" w:rsidP="00751C9C">
            <w:pPr>
              <w:ind w:left="-93"/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EDC" w:rsidRPr="00830ACC" w:rsidRDefault="002F5EDC" w:rsidP="00751C9C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2 02 15009 10 0000 150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EDC" w:rsidRPr="00B87279" w:rsidRDefault="002F5EDC" w:rsidP="00751C9C">
            <w:pPr>
              <w:jc w:val="both"/>
              <w:rPr>
                <w:color w:val="000000"/>
                <w:sz w:val="22"/>
                <w:szCs w:val="22"/>
              </w:rPr>
            </w:pPr>
            <w:r w:rsidRPr="00B87279">
              <w:rPr>
                <w:color w:val="000000"/>
                <w:sz w:val="22"/>
                <w:szCs w:val="22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2F5EDC" w:rsidRPr="00B87279" w:rsidTr="00751C9C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DC" w:rsidRPr="00830ACC" w:rsidRDefault="002F5EDC" w:rsidP="00751C9C">
            <w:pPr>
              <w:ind w:left="-93"/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EDC" w:rsidRPr="00830ACC" w:rsidRDefault="002F5EDC" w:rsidP="00751C9C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2 02 20041 10 0000 150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EDC" w:rsidRPr="00B87279" w:rsidRDefault="002F5EDC" w:rsidP="00751C9C">
            <w:pPr>
              <w:jc w:val="both"/>
              <w:rPr>
                <w:color w:val="000000"/>
                <w:sz w:val="22"/>
                <w:szCs w:val="22"/>
              </w:rPr>
            </w:pPr>
            <w:r w:rsidRPr="00B87279">
              <w:rPr>
                <w:color w:val="000000"/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F5EDC" w:rsidRPr="00B87279" w:rsidTr="00751C9C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DC" w:rsidRPr="00830ACC" w:rsidRDefault="002F5EDC" w:rsidP="00751C9C">
            <w:pPr>
              <w:ind w:left="-93"/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EDC" w:rsidRPr="00830ACC" w:rsidRDefault="002F5EDC" w:rsidP="00751C9C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2 02 2007710 7214 150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EDC" w:rsidRPr="00B87279" w:rsidRDefault="002F5EDC" w:rsidP="00751C9C">
            <w:pPr>
              <w:jc w:val="both"/>
              <w:rPr>
                <w:color w:val="000000"/>
                <w:sz w:val="22"/>
                <w:szCs w:val="22"/>
              </w:rPr>
            </w:pPr>
            <w:r w:rsidRPr="00B87279">
              <w:rPr>
                <w:color w:val="000000"/>
                <w:sz w:val="22"/>
                <w:szCs w:val="22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87279">
              <w:rPr>
                <w:color w:val="000000"/>
                <w:sz w:val="22"/>
                <w:szCs w:val="22"/>
              </w:rPr>
              <w:t>(мероприятия по строительству, реконструкции и приобретению объектов недвижимого имущества в сфере дошкольного образования)</w:t>
            </w:r>
          </w:p>
        </w:tc>
      </w:tr>
      <w:tr w:rsidR="002F5EDC" w:rsidRPr="00B87279" w:rsidTr="00751C9C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DC" w:rsidRPr="00830ACC" w:rsidRDefault="002F5EDC" w:rsidP="00751C9C">
            <w:pPr>
              <w:ind w:left="-93"/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EDC" w:rsidRPr="00830ACC" w:rsidRDefault="002F5EDC" w:rsidP="00751C9C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2 02 2007710 7215 150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EDC" w:rsidRPr="00B87279" w:rsidRDefault="002F5EDC" w:rsidP="00751C9C">
            <w:pPr>
              <w:jc w:val="both"/>
              <w:rPr>
                <w:color w:val="000000"/>
                <w:sz w:val="22"/>
                <w:szCs w:val="22"/>
              </w:rPr>
            </w:pPr>
            <w:r w:rsidRPr="00B87279">
              <w:rPr>
                <w:color w:val="000000"/>
                <w:sz w:val="22"/>
                <w:szCs w:val="22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 w:rsidRPr="00B87279">
              <w:rPr>
                <w:color w:val="000000"/>
                <w:sz w:val="22"/>
                <w:szCs w:val="22"/>
              </w:rPr>
              <w:t>реконструкцию и строительство объектов общего образования)</w:t>
            </w:r>
          </w:p>
        </w:tc>
      </w:tr>
      <w:tr w:rsidR="002F5EDC" w:rsidRPr="00B87279" w:rsidTr="00751C9C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DC" w:rsidRPr="00830ACC" w:rsidRDefault="002F5EDC" w:rsidP="00751C9C">
            <w:pPr>
              <w:ind w:left="-93"/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EDC" w:rsidRPr="00830ACC" w:rsidRDefault="002F5EDC" w:rsidP="00751C9C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2 02 2007710 7217 150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EDC" w:rsidRPr="00B87279" w:rsidRDefault="002F5EDC" w:rsidP="00751C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279">
              <w:rPr>
                <w:color w:val="000000"/>
                <w:sz w:val="22"/>
                <w:szCs w:val="22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 w:rsidRPr="00B87279">
              <w:rPr>
                <w:color w:val="000000"/>
                <w:sz w:val="22"/>
                <w:szCs w:val="22"/>
              </w:rPr>
              <w:t>осуществление мероприятий по обеспечению территории Республики Башкортостан документацией по планировке территорий)</w:t>
            </w:r>
          </w:p>
        </w:tc>
      </w:tr>
      <w:tr w:rsidR="002F5EDC" w:rsidRPr="00B87279" w:rsidTr="00751C9C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DC" w:rsidRPr="00830ACC" w:rsidRDefault="002F5EDC" w:rsidP="00751C9C">
            <w:pPr>
              <w:ind w:left="-93"/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EDC" w:rsidRPr="00830ACC" w:rsidRDefault="002F5EDC" w:rsidP="00751C9C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2 02 2007710 7218 150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EDC" w:rsidRPr="00B87279" w:rsidRDefault="002F5EDC" w:rsidP="00751C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279">
              <w:rPr>
                <w:color w:val="000000"/>
                <w:sz w:val="22"/>
                <w:szCs w:val="22"/>
              </w:rPr>
              <w:t>Субсидии бюджетам на софинансирование капитальных вложений в объекты государственной</w:t>
            </w:r>
            <w:r>
              <w:rPr>
                <w:color w:val="000000"/>
                <w:sz w:val="22"/>
                <w:szCs w:val="22"/>
              </w:rPr>
              <w:t xml:space="preserve"> (муниципальной) собственности (</w:t>
            </w:r>
            <w:r w:rsidRPr="00B87279">
              <w:rPr>
                <w:color w:val="000000"/>
                <w:sz w:val="22"/>
                <w:szCs w:val="22"/>
              </w:rPr>
              <w:t>осуществление мероприятий по строительству инженерных коммуникаций к районам индивидуальной и массовой застройки)</w:t>
            </w:r>
          </w:p>
        </w:tc>
      </w:tr>
      <w:tr w:rsidR="002F5EDC" w:rsidRPr="00B87279" w:rsidTr="00751C9C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DC" w:rsidRPr="00830ACC" w:rsidRDefault="002F5EDC" w:rsidP="00751C9C">
            <w:pPr>
              <w:ind w:left="-93"/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EDC" w:rsidRPr="00830ACC" w:rsidRDefault="002F5EDC" w:rsidP="00751C9C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2 02 2007710 7219 150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EDC" w:rsidRPr="00B87279" w:rsidRDefault="002F5EDC" w:rsidP="00751C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279">
              <w:rPr>
                <w:color w:val="000000"/>
                <w:sz w:val="22"/>
                <w:szCs w:val="22"/>
              </w:rPr>
              <w:t>Субсидии бюджетам на софинансирование капитальных вложений в объекты государственной</w:t>
            </w:r>
            <w:r>
              <w:rPr>
                <w:color w:val="000000"/>
                <w:sz w:val="22"/>
                <w:szCs w:val="22"/>
              </w:rPr>
              <w:t xml:space="preserve"> (муниципальной) собственности (</w:t>
            </w:r>
            <w:r w:rsidRPr="00B87279">
              <w:rPr>
                <w:color w:val="000000"/>
                <w:sz w:val="22"/>
                <w:szCs w:val="22"/>
              </w:rPr>
              <w:t>осуществление мероприятий по строительству распределительных газовых сетей в населенных пунктах Республики Башкортостан)</w:t>
            </w:r>
          </w:p>
        </w:tc>
      </w:tr>
      <w:tr w:rsidR="002F5EDC" w:rsidRPr="00B87279" w:rsidTr="00751C9C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DC" w:rsidRPr="00830ACC" w:rsidRDefault="002F5EDC" w:rsidP="00751C9C">
            <w:pPr>
              <w:ind w:left="-9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EDC" w:rsidRPr="00830ACC" w:rsidRDefault="002F5EDC" w:rsidP="00751C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2 02 2007710 7231</w:t>
            </w:r>
            <w:r w:rsidRPr="00830ACC">
              <w:rPr>
                <w:color w:val="000000"/>
                <w:sz w:val="22"/>
                <w:szCs w:val="22"/>
              </w:rPr>
              <w:t xml:space="preserve">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EDC" w:rsidRPr="00B87279" w:rsidRDefault="002F5EDC" w:rsidP="00751C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E75BD">
              <w:rPr>
                <w:color w:val="000000"/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 w:rsidRPr="004E75BD">
              <w:rPr>
                <w:color w:val="000000"/>
                <w:sz w:val="22"/>
                <w:szCs w:val="22"/>
              </w:rPr>
              <w:t>мероприятия по улучшению систем наружного освещения населенных пунктов Республики Башкортостан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2F5EDC" w:rsidRPr="00B87279" w:rsidTr="00751C9C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DC" w:rsidRPr="00830ACC" w:rsidRDefault="002F5EDC" w:rsidP="00751C9C">
            <w:pPr>
              <w:ind w:left="-93"/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EDC" w:rsidRPr="00830ACC" w:rsidRDefault="002F5EDC" w:rsidP="00751C9C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2 02 2007710 7232 150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EDC" w:rsidRPr="00B87279" w:rsidRDefault="002F5EDC" w:rsidP="00751C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279">
              <w:rPr>
                <w:color w:val="000000"/>
                <w:sz w:val="22"/>
                <w:szCs w:val="22"/>
              </w:rPr>
              <w:t>Субсидии бюджетам на софинансирование капитальных вложений в объекты государственной</w:t>
            </w:r>
            <w:r>
              <w:rPr>
                <w:color w:val="000000"/>
                <w:sz w:val="22"/>
                <w:szCs w:val="22"/>
              </w:rPr>
              <w:t xml:space="preserve"> (муниципальной) собственности (</w:t>
            </w:r>
            <w:r w:rsidRPr="00B87279">
              <w:rPr>
                <w:color w:val="000000"/>
                <w:sz w:val="22"/>
                <w:szCs w:val="22"/>
              </w:rPr>
              <w:t>осуществление мероприятий по строительству и реконструкции объектов водоснабжения и водоотведения, электро- и теплоснабжения)</w:t>
            </w:r>
          </w:p>
        </w:tc>
      </w:tr>
      <w:tr w:rsidR="002F5EDC" w:rsidRPr="00B87279" w:rsidTr="00751C9C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DC" w:rsidRPr="00830ACC" w:rsidRDefault="002F5EDC" w:rsidP="00751C9C">
            <w:pPr>
              <w:ind w:left="-93"/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EDC" w:rsidRPr="00830ACC" w:rsidRDefault="002F5EDC" w:rsidP="00751C9C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2 02 2007710 7240 150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EDC" w:rsidRPr="00B87279" w:rsidRDefault="002F5EDC" w:rsidP="00751C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279">
              <w:rPr>
                <w:color w:val="000000"/>
                <w:sz w:val="22"/>
                <w:szCs w:val="22"/>
              </w:rPr>
              <w:t>Субсидии бюджетам на софинансирование капитальных вложений в объекты государственной</w:t>
            </w:r>
            <w:r>
              <w:rPr>
                <w:color w:val="000000"/>
                <w:sz w:val="22"/>
                <w:szCs w:val="22"/>
              </w:rPr>
              <w:t xml:space="preserve"> (муниципальной) собственности (</w:t>
            </w:r>
            <w:r w:rsidRPr="00B87279">
              <w:rPr>
                <w:color w:val="000000"/>
                <w:sz w:val="22"/>
                <w:szCs w:val="22"/>
              </w:rPr>
              <w:t>капитальные вложения в объекты муниципальной собственности)</w:t>
            </w:r>
          </w:p>
        </w:tc>
      </w:tr>
      <w:tr w:rsidR="002F5EDC" w:rsidRPr="00B87279" w:rsidTr="00751C9C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DC" w:rsidRPr="00830ACC" w:rsidRDefault="002F5EDC" w:rsidP="00751C9C">
            <w:pPr>
              <w:ind w:left="-93"/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EDC" w:rsidRPr="00830ACC" w:rsidRDefault="002F5EDC" w:rsidP="00751C9C">
            <w:pPr>
              <w:jc w:val="center"/>
              <w:rPr>
                <w:sz w:val="22"/>
                <w:szCs w:val="22"/>
              </w:rPr>
            </w:pPr>
            <w:r w:rsidRPr="00830ACC">
              <w:rPr>
                <w:sz w:val="22"/>
                <w:szCs w:val="22"/>
              </w:rPr>
              <w:t>2 02 25519 10 0000 150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EDC" w:rsidRPr="00B87279" w:rsidRDefault="002F5EDC" w:rsidP="00751C9C">
            <w:pPr>
              <w:jc w:val="both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Субсидия бюджетам сельских поселений на поддержку отрасли культуры</w:t>
            </w:r>
          </w:p>
        </w:tc>
      </w:tr>
      <w:tr w:rsidR="002F5EDC" w:rsidRPr="00B87279" w:rsidTr="00751C9C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DC" w:rsidRPr="00830ACC" w:rsidRDefault="002F5EDC" w:rsidP="00751C9C">
            <w:pPr>
              <w:ind w:left="-93"/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EDC" w:rsidRPr="00830ACC" w:rsidRDefault="002F5EDC" w:rsidP="00751C9C">
            <w:pPr>
              <w:jc w:val="center"/>
              <w:rPr>
                <w:sz w:val="22"/>
                <w:szCs w:val="22"/>
              </w:rPr>
            </w:pPr>
            <w:r w:rsidRPr="00830ACC">
              <w:rPr>
                <w:sz w:val="22"/>
                <w:szCs w:val="22"/>
              </w:rPr>
              <w:t>2 02 25558 10 0000 150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EDC" w:rsidRPr="00B87279" w:rsidRDefault="002F5EDC" w:rsidP="00751C9C">
            <w:pPr>
              <w:jc w:val="both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2F5EDC" w:rsidRPr="00B87279" w:rsidTr="00751C9C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DC" w:rsidRPr="00830ACC" w:rsidRDefault="002F5EDC" w:rsidP="00751C9C">
            <w:pPr>
              <w:ind w:left="-93"/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EDC" w:rsidRPr="00830ACC" w:rsidRDefault="002F5EDC" w:rsidP="00751C9C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2 02 29998 10 0000 150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EDC" w:rsidRPr="00B87279" w:rsidRDefault="002F5EDC" w:rsidP="00751C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Субсидии бюджетам сельских поселений на финансовое обеспечение отдельных полномочий</w:t>
            </w:r>
          </w:p>
        </w:tc>
      </w:tr>
      <w:tr w:rsidR="002F5EDC" w:rsidRPr="00B87279" w:rsidTr="00751C9C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DC" w:rsidRPr="00830ACC" w:rsidRDefault="002F5EDC" w:rsidP="00751C9C">
            <w:pPr>
              <w:ind w:left="-93"/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EDC" w:rsidRPr="00830ACC" w:rsidRDefault="002F5EDC" w:rsidP="00751C9C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2 02 29999 10 7211 150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EDC" w:rsidRPr="00B87279" w:rsidRDefault="002F5EDC" w:rsidP="00751C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Прочие субсидии бюджетам сельских поселений (проведение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</w:tr>
      <w:tr w:rsidR="00D325FB" w:rsidRPr="00B87279" w:rsidTr="00751C9C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FB" w:rsidRPr="00830ACC" w:rsidRDefault="00D325FB" w:rsidP="00751C9C">
            <w:pPr>
              <w:ind w:left="-93"/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5FB" w:rsidRPr="00830ACC" w:rsidRDefault="00D325FB" w:rsidP="00751C9C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2 02 29999 10 7235 150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5FB" w:rsidRPr="00B87279" w:rsidRDefault="00D325FB" w:rsidP="00751C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Прочие субсидии бюджетам сельских поселений (обеспечение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</w:p>
        </w:tc>
      </w:tr>
      <w:tr w:rsidR="00D325FB" w:rsidRPr="00B87279" w:rsidTr="00751C9C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FB" w:rsidRPr="00830ACC" w:rsidRDefault="00D325FB" w:rsidP="00751C9C">
            <w:pPr>
              <w:ind w:left="-93"/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5FB" w:rsidRPr="00830ACC" w:rsidRDefault="00D325FB" w:rsidP="00751C9C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2 02 29999 10 7247 150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5FB" w:rsidRPr="00B87279" w:rsidRDefault="00D325FB" w:rsidP="00751C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Прочие безвозмездные поступления в бюджеты сельских поселений (проекты развития общественной инфраструктуры, основанные на местных инициативах)</w:t>
            </w:r>
          </w:p>
        </w:tc>
      </w:tr>
      <w:tr w:rsidR="00D325FB" w:rsidRPr="00B87279" w:rsidTr="00751C9C">
        <w:trPr>
          <w:cantSplit/>
          <w:trHeight w:val="118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FB" w:rsidRPr="00830ACC" w:rsidRDefault="00D325FB" w:rsidP="00751C9C">
            <w:pPr>
              <w:ind w:left="-93"/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5FB" w:rsidRPr="00830ACC" w:rsidRDefault="00D325FB" w:rsidP="00751C9C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30ACC">
              <w:rPr>
                <w:color w:val="000000"/>
                <w:sz w:val="22"/>
                <w:szCs w:val="22"/>
                <w:lang w:eastAsia="en-US"/>
              </w:rPr>
              <w:t>2 02 29999 10 7250 150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5FB" w:rsidRPr="00B87279" w:rsidRDefault="00D325FB" w:rsidP="00751C9C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B87279">
              <w:rPr>
                <w:color w:val="000000"/>
                <w:sz w:val="22"/>
                <w:szCs w:val="22"/>
                <w:lang w:eastAsia="en-US"/>
              </w:rPr>
              <w:t>Прочие субсидии бюджетам сельских поселений (</w:t>
            </w:r>
            <w:r w:rsidRPr="00B87279">
              <w:rPr>
                <w:sz w:val="22"/>
                <w:szCs w:val="22"/>
                <w:lang w:eastAsia="en-US"/>
              </w:rPr>
              <w:t>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D325FB" w:rsidRPr="00B87279" w:rsidTr="00751C9C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FB" w:rsidRPr="00830ACC" w:rsidRDefault="00D325FB" w:rsidP="00751C9C">
            <w:pPr>
              <w:ind w:left="-93"/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5FB" w:rsidRPr="00830ACC" w:rsidRDefault="00D325FB" w:rsidP="00751C9C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5FB" w:rsidRPr="00B87279" w:rsidRDefault="00D325FB" w:rsidP="00751C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325FB" w:rsidRPr="00B87279" w:rsidTr="00751C9C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FB" w:rsidRPr="00830ACC" w:rsidRDefault="00D325FB" w:rsidP="00751C9C">
            <w:pPr>
              <w:ind w:left="-93"/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5FB" w:rsidRPr="00830ACC" w:rsidRDefault="00D325FB" w:rsidP="00751C9C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2 02 40014 10 0000 150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5FB" w:rsidRPr="00B87279" w:rsidRDefault="00D325FB" w:rsidP="00751C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325FB" w:rsidRPr="00B87279" w:rsidTr="00751C9C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FB" w:rsidRPr="00830ACC" w:rsidRDefault="00D325FB" w:rsidP="00751C9C">
            <w:pPr>
              <w:ind w:left="-93"/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5FB" w:rsidRPr="00830ACC" w:rsidRDefault="00D325FB" w:rsidP="00751C9C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2 02 45144 10 0000 150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5FB" w:rsidRPr="00B87279" w:rsidRDefault="00D325FB" w:rsidP="00751C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D325FB" w:rsidRPr="00B87279" w:rsidTr="00751C9C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FB" w:rsidRPr="00830ACC" w:rsidRDefault="00D325FB" w:rsidP="00751C9C">
            <w:pPr>
              <w:ind w:left="-93"/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5FB" w:rsidRPr="00830ACC" w:rsidRDefault="00D325FB" w:rsidP="00751C9C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2 02 45147 10 0000 150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5FB" w:rsidRPr="00B87279" w:rsidRDefault="00D325FB" w:rsidP="00751C9C">
            <w:pPr>
              <w:jc w:val="both"/>
              <w:rPr>
                <w:color w:val="000000"/>
                <w:sz w:val="22"/>
                <w:szCs w:val="22"/>
              </w:rPr>
            </w:pPr>
            <w:r w:rsidRPr="00B87279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D325FB" w:rsidRPr="00B87279" w:rsidTr="00751C9C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FB" w:rsidRPr="00830ACC" w:rsidRDefault="00D325FB" w:rsidP="00751C9C">
            <w:pPr>
              <w:ind w:left="-93"/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5FB" w:rsidRPr="00830ACC" w:rsidRDefault="00D325FB" w:rsidP="00751C9C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2 02 45148 10 0000 150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5FB" w:rsidRPr="00B87279" w:rsidRDefault="00D325FB" w:rsidP="00751C9C">
            <w:pPr>
              <w:jc w:val="both"/>
              <w:rPr>
                <w:color w:val="000000"/>
                <w:sz w:val="22"/>
                <w:szCs w:val="22"/>
              </w:rPr>
            </w:pPr>
            <w:r w:rsidRPr="00B87279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D325FB" w:rsidRPr="00B87279" w:rsidTr="00751C9C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FB" w:rsidRPr="00830ACC" w:rsidRDefault="00D325FB" w:rsidP="00751C9C">
            <w:pPr>
              <w:ind w:left="-9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5FB" w:rsidRPr="00830ACC" w:rsidRDefault="00D325FB" w:rsidP="00751C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2 02 49999 10 5497 150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5FB" w:rsidRPr="00B87279" w:rsidRDefault="00D325FB" w:rsidP="00751C9C">
            <w:pPr>
              <w:jc w:val="both"/>
              <w:rPr>
                <w:color w:val="000000"/>
                <w:sz w:val="22"/>
                <w:szCs w:val="22"/>
              </w:rPr>
            </w:pPr>
            <w:r w:rsidRPr="00515902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  <w:r>
              <w:rPr>
                <w:color w:val="000000"/>
                <w:sz w:val="22"/>
                <w:szCs w:val="22"/>
              </w:rPr>
              <w:t xml:space="preserve"> на </w:t>
            </w:r>
            <w:r w:rsidRPr="00515902">
              <w:rPr>
                <w:color w:val="000000"/>
                <w:sz w:val="22"/>
                <w:szCs w:val="22"/>
              </w:rPr>
              <w:t>реализаци</w:t>
            </w:r>
            <w:r>
              <w:rPr>
                <w:color w:val="000000"/>
                <w:sz w:val="22"/>
                <w:szCs w:val="22"/>
              </w:rPr>
              <w:t xml:space="preserve">ю </w:t>
            </w:r>
            <w:r w:rsidRPr="00515902">
              <w:rPr>
                <w:color w:val="000000"/>
                <w:sz w:val="22"/>
                <w:szCs w:val="22"/>
              </w:rPr>
              <w:t>мероприятий по обеспечению жильем молодых семей</w:t>
            </w:r>
          </w:p>
        </w:tc>
      </w:tr>
      <w:tr w:rsidR="00D325FB" w:rsidRPr="00B87279" w:rsidTr="00751C9C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FB" w:rsidRPr="00830ACC" w:rsidRDefault="00D325FB" w:rsidP="00751C9C">
            <w:pPr>
              <w:ind w:left="-9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5FB" w:rsidRPr="00830ACC" w:rsidRDefault="00D325FB" w:rsidP="00751C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2 02 49999 10 5555 150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5FB" w:rsidRPr="00B87279" w:rsidRDefault="00D325FB" w:rsidP="00751C9C">
            <w:pPr>
              <w:jc w:val="both"/>
              <w:rPr>
                <w:color w:val="000000"/>
                <w:sz w:val="22"/>
                <w:szCs w:val="22"/>
              </w:rPr>
            </w:pPr>
            <w:r w:rsidRPr="00515902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  <w:r>
              <w:rPr>
                <w:color w:val="000000"/>
                <w:sz w:val="22"/>
                <w:szCs w:val="22"/>
              </w:rPr>
              <w:t xml:space="preserve"> на </w:t>
            </w:r>
            <w:r w:rsidRPr="008801BA">
              <w:rPr>
                <w:color w:val="000000"/>
                <w:sz w:val="22"/>
                <w:szCs w:val="22"/>
              </w:rPr>
              <w:t>реализаци</w:t>
            </w:r>
            <w:r>
              <w:rPr>
                <w:color w:val="000000"/>
                <w:sz w:val="22"/>
                <w:szCs w:val="22"/>
              </w:rPr>
              <w:t xml:space="preserve">ю </w:t>
            </w:r>
            <w:r w:rsidRPr="008801BA">
              <w:rPr>
                <w:color w:val="000000"/>
                <w:sz w:val="22"/>
                <w:szCs w:val="22"/>
              </w:rPr>
              <w:t>программ формирования современной городской среды</w:t>
            </w:r>
          </w:p>
        </w:tc>
      </w:tr>
      <w:tr w:rsidR="00D325FB" w:rsidRPr="00B87279" w:rsidTr="00751C9C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FB" w:rsidRPr="00830ACC" w:rsidRDefault="00D325FB" w:rsidP="00751C9C">
            <w:pPr>
              <w:ind w:left="-9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5FB" w:rsidRPr="00830ACC" w:rsidRDefault="00D325FB" w:rsidP="00751C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2 02 49999 10 5675 150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5FB" w:rsidRPr="00B87279" w:rsidRDefault="00D325FB" w:rsidP="00751C9C">
            <w:pPr>
              <w:jc w:val="both"/>
              <w:rPr>
                <w:color w:val="000000"/>
                <w:sz w:val="22"/>
                <w:szCs w:val="22"/>
              </w:rPr>
            </w:pPr>
            <w:r w:rsidRPr="00515902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  <w:r>
              <w:rPr>
                <w:color w:val="000000"/>
                <w:sz w:val="22"/>
                <w:szCs w:val="22"/>
              </w:rPr>
              <w:t xml:space="preserve"> на </w:t>
            </w:r>
            <w:r w:rsidRPr="008801BA">
              <w:rPr>
                <w:color w:val="000000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D325FB" w:rsidRPr="00B87279" w:rsidTr="00751C9C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FB" w:rsidRPr="00830ACC" w:rsidRDefault="00D325FB" w:rsidP="00751C9C">
            <w:pPr>
              <w:ind w:left="-9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5FB" w:rsidRPr="00830ACC" w:rsidRDefault="00D325FB" w:rsidP="00751C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2 02 49999 10 7220 150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5FB" w:rsidRPr="00B87279" w:rsidRDefault="00D325FB" w:rsidP="00751C9C">
            <w:pPr>
              <w:jc w:val="both"/>
              <w:rPr>
                <w:color w:val="000000"/>
                <w:sz w:val="22"/>
                <w:szCs w:val="22"/>
              </w:rPr>
            </w:pPr>
            <w:r w:rsidRPr="00515902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25E51">
              <w:rPr>
                <w:color w:val="000000"/>
                <w:sz w:val="22"/>
                <w:szCs w:val="22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</w:tr>
      <w:tr w:rsidR="00D325FB" w:rsidRPr="00B87279" w:rsidTr="00751C9C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FB" w:rsidRPr="00830ACC" w:rsidRDefault="00D325FB" w:rsidP="00751C9C">
            <w:pPr>
              <w:ind w:left="-9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5FB" w:rsidRPr="00830ACC" w:rsidRDefault="00D325FB" w:rsidP="00751C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2 02 49999 10 7221 150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5FB" w:rsidRPr="00B87279" w:rsidRDefault="00D325FB" w:rsidP="00751C9C">
            <w:pPr>
              <w:jc w:val="both"/>
              <w:rPr>
                <w:color w:val="000000"/>
                <w:sz w:val="22"/>
                <w:szCs w:val="22"/>
              </w:rPr>
            </w:pPr>
            <w:r w:rsidRPr="00515902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  <w:r>
              <w:rPr>
                <w:color w:val="000000"/>
                <w:sz w:val="22"/>
                <w:szCs w:val="22"/>
              </w:rPr>
              <w:t xml:space="preserve"> на </w:t>
            </w:r>
            <w:r w:rsidRPr="00225E51">
              <w:rPr>
                <w:color w:val="000000"/>
                <w:sz w:val="22"/>
                <w:szCs w:val="22"/>
              </w:rPr>
              <w:t>предоставление социальных выплат молодым семьям при рождении (усыновлении) ребенка (детей)</w:t>
            </w:r>
          </w:p>
        </w:tc>
      </w:tr>
      <w:tr w:rsidR="00D325FB" w:rsidRPr="00B87279" w:rsidTr="00751C9C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FB" w:rsidRDefault="00D325FB" w:rsidP="00751C9C">
            <w:pPr>
              <w:ind w:left="-9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5FB" w:rsidRPr="00830ACC" w:rsidRDefault="00D325FB" w:rsidP="00751C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2 02 49999 10 7222 150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5FB" w:rsidRPr="00515902" w:rsidRDefault="00D325FB" w:rsidP="00751C9C">
            <w:pPr>
              <w:jc w:val="both"/>
              <w:rPr>
                <w:color w:val="000000"/>
                <w:sz w:val="22"/>
                <w:szCs w:val="22"/>
              </w:rPr>
            </w:pPr>
            <w:r w:rsidRPr="00515902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25E51">
              <w:rPr>
                <w:color w:val="000000"/>
                <w:sz w:val="22"/>
                <w:szCs w:val="22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D325FB" w:rsidRPr="00B87279" w:rsidTr="00751C9C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FB" w:rsidRPr="00830ACC" w:rsidRDefault="00D325FB" w:rsidP="00751C9C">
            <w:pPr>
              <w:ind w:left="-93"/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5FB" w:rsidRPr="00830ACC" w:rsidRDefault="00D325FB" w:rsidP="00751C9C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2 02 49999 10 7404 150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5FB" w:rsidRPr="00B87279" w:rsidRDefault="00D325FB" w:rsidP="00751C9C">
            <w:pPr>
              <w:jc w:val="both"/>
              <w:rPr>
                <w:color w:val="000000"/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 xml:space="preserve">Прочие межбюджетные трансферты, передаваемые бюджетам сельских поселений </w:t>
            </w:r>
            <w:r w:rsidRPr="00B87279">
              <w:rPr>
                <w:color w:val="000000"/>
                <w:sz w:val="22"/>
                <w:szCs w:val="22"/>
              </w:rPr>
              <w:t>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D325FB" w:rsidRPr="00B87279" w:rsidTr="00751C9C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FB" w:rsidRPr="00830ACC" w:rsidRDefault="00D325FB" w:rsidP="00751C9C">
            <w:pPr>
              <w:ind w:left="-93"/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5FB" w:rsidRPr="00830ACC" w:rsidRDefault="00D325FB" w:rsidP="00751C9C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2 02 49999 10 7405 150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5FB" w:rsidRPr="00B87279" w:rsidRDefault="00D325FB" w:rsidP="00751C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  <w:p w:rsidR="00D325FB" w:rsidRPr="00B87279" w:rsidRDefault="00D325FB" w:rsidP="00751C9C">
            <w:pPr>
              <w:jc w:val="both"/>
              <w:rPr>
                <w:color w:val="000000"/>
                <w:sz w:val="22"/>
                <w:szCs w:val="22"/>
              </w:rPr>
            </w:pPr>
            <w:r w:rsidRPr="00B87279">
              <w:rPr>
                <w:color w:val="000000"/>
                <w:sz w:val="22"/>
                <w:szCs w:val="22"/>
              </w:rPr>
              <w:t>(иные межбюджетные трансферты на премирование победителей республиканского конкурса «Лучший многоквартирный дом»)</w:t>
            </w:r>
          </w:p>
        </w:tc>
      </w:tr>
      <w:tr w:rsidR="00D325FB" w:rsidRPr="00B87279" w:rsidTr="00751C9C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FB" w:rsidRPr="00830ACC" w:rsidRDefault="00D325FB" w:rsidP="00751C9C">
            <w:pPr>
              <w:ind w:left="-93"/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5FB" w:rsidRPr="00830ACC" w:rsidRDefault="00D325FB" w:rsidP="00751C9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830ACC">
              <w:rPr>
                <w:color w:val="000000"/>
                <w:sz w:val="22"/>
                <w:szCs w:val="22"/>
              </w:rPr>
              <w:t>2 02 90054 10 0000 150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5FB" w:rsidRPr="00B87279" w:rsidRDefault="00D325FB" w:rsidP="00751C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B87279">
              <w:rPr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D325FB" w:rsidRPr="00B87279" w:rsidTr="00751C9C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FB" w:rsidRPr="00830ACC" w:rsidRDefault="00D325FB" w:rsidP="00751C9C">
            <w:pPr>
              <w:ind w:left="-93"/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5FB" w:rsidRPr="00830ACC" w:rsidRDefault="00455FAC" w:rsidP="00751C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2 07 05010 10 0000 15</w:t>
            </w:r>
            <w:r w:rsidR="00D325FB" w:rsidRPr="00830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5FB" w:rsidRPr="00B87279" w:rsidRDefault="00D325FB" w:rsidP="00751C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D325FB" w:rsidRPr="00B87279" w:rsidTr="00751C9C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FB" w:rsidRPr="00830ACC" w:rsidRDefault="00D325FB" w:rsidP="00751C9C">
            <w:pPr>
              <w:ind w:left="-93"/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5FB" w:rsidRPr="00830ACC" w:rsidRDefault="00D325FB" w:rsidP="00751C9C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2 07 05020 10 0000 1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830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5FB" w:rsidRPr="00B87279" w:rsidRDefault="00D325FB" w:rsidP="00751C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325FB" w:rsidRPr="00B87279" w:rsidTr="00751C9C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FB" w:rsidRPr="00830ACC" w:rsidRDefault="00D325FB" w:rsidP="00751C9C">
            <w:pPr>
              <w:ind w:left="-93"/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5FB" w:rsidRPr="00830ACC" w:rsidRDefault="00D325FB" w:rsidP="00751C9C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 xml:space="preserve">2 07 05030 10 0000 </w:t>
            </w:r>
            <w:r>
              <w:rPr>
                <w:color w:val="000000"/>
                <w:sz w:val="22"/>
                <w:szCs w:val="22"/>
              </w:rPr>
              <w:t>15</w:t>
            </w:r>
            <w:r w:rsidRPr="00830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5FB" w:rsidRPr="00B87279" w:rsidRDefault="00D325FB" w:rsidP="00751C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D325FB" w:rsidRPr="00B87279" w:rsidTr="00751C9C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FB" w:rsidRPr="00830ACC" w:rsidRDefault="00D325FB" w:rsidP="00751C9C">
            <w:pPr>
              <w:ind w:left="-93"/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5FB" w:rsidRPr="00830ACC" w:rsidRDefault="00D325FB" w:rsidP="00751C9C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2 07 05030 10 6100 1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830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5FB" w:rsidRPr="00B87279" w:rsidRDefault="00D325FB" w:rsidP="00751C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D325FB" w:rsidRPr="00B87279" w:rsidTr="00751C9C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FB" w:rsidRPr="00830ACC" w:rsidRDefault="00D325FB" w:rsidP="00751C9C">
            <w:pPr>
              <w:ind w:left="-93"/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5FB" w:rsidRPr="00830ACC" w:rsidRDefault="00D325FB" w:rsidP="00751C9C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2 07 05030 10 6200 1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830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5FB" w:rsidRPr="00B87279" w:rsidRDefault="00D325FB" w:rsidP="00751C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D325FB" w:rsidRPr="00B87279" w:rsidTr="00751C9C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FB" w:rsidRPr="00830ACC" w:rsidRDefault="00D325FB" w:rsidP="00751C9C">
            <w:pPr>
              <w:ind w:left="-93"/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5FB" w:rsidRPr="00830ACC" w:rsidRDefault="00D325FB" w:rsidP="00751C9C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2 07 05030 10 6300 1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830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5FB" w:rsidRPr="00B87279" w:rsidRDefault="00D325FB" w:rsidP="00751C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D325FB" w:rsidRPr="00B87279" w:rsidTr="00751C9C">
        <w:trPr>
          <w:cantSplit/>
          <w:trHeight w:val="1547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FB" w:rsidRPr="00830ACC" w:rsidRDefault="00D325FB" w:rsidP="00751C9C">
            <w:pPr>
              <w:ind w:left="-93"/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5FB" w:rsidRPr="00830ACC" w:rsidRDefault="00D325FB" w:rsidP="00751C9C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2 08 05000 10 0000 1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830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5FB" w:rsidRPr="00B87279" w:rsidRDefault="00D325FB" w:rsidP="00751C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325FB" w:rsidRPr="00B87279" w:rsidTr="00751C9C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FB" w:rsidRPr="00830ACC" w:rsidRDefault="00D325FB" w:rsidP="00751C9C">
            <w:pPr>
              <w:ind w:left="-93"/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5FB" w:rsidRPr="00830ACC" w:rsidRDefault="00D325FB" w:rsidP="00751C9C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2 18 60010 10 0000 150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5FB" w:rsidRPr="00B87279" w:rsidRDefault="00D325FB" w:rsidP="00751C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325FB" w:rsidRPr="00B87279" w:rsidTr="00751C9C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FB" w:rsidRPr="00830ACC" w:rsidRDefault="00D325FB" w:rsidP="00751C9C">
            <w:pPr>
              <w:ind w:left="-93"/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5FB" w:rsidRPr="00830ACC" w:rsidRDefault="00D325FB" w:rsidP="00751C9C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2 18 05010 10 0000 1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830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5FB" w:rsidRPr="00B87279" w:rsidRDefault="00D325FB" w:rsidP="00751C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D325FB" w:rsidRPr="00B87279" w:rsidTr="00751C9C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FB" w:rsidRPr="00830ACC" w:rsidRDefault="00D325FB" w:rsidP="00751C9C">
            <w:pPr>
              <w:ind w:left="-93"/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5FB" w:rsidRPr="00830ACC" w:rsidRDefault="00D325FB" w:rsidP="00751C9C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2 18 60020 10 0000 150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5FB" w:rsidRPr="00B87279" w:rsidRDefault="00D325FB" w:rsidP="00751C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D325FB" w:rsidRPr="00B87279" w:rsidTr="00751C9C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FB" w:rsidRPr="00830ACC" w:rsidRDefault="00D325FB" w:rsidP="00751C9C">
            <w:pPr>
              <w:ind w:left="-93"/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5FB" w:rsidRPr="00830ACC" w:rsidRDefault="00D325FB" w:rsidP="00751C9C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2 18 05020 10 0000 1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830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5FB" w:rsidRPr="00B87279" w:rsidRDefault="00D325FB" w:rsidP="00751C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D325FB" w:rsidRPr="00B87279" w:rsidTr="00751C9C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FB" w:rsidRPr="00830ACC" w:rsidRDefault="00D325FB" w:rsidP="00751C9C">
            <w:pPr>
              <w:ind w:left="-93"/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7 91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5FB" w:rsidRPr="00830ACC" w:rsidRDefault="00D325FB" w:rsidP="00751C9C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2 18 05030 10 0000 1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830AC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5FB" w:rsidRPr="00B87279" w:rsidRDefault="00D325FB" w:rsidP="00751C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D325FB" w:rsidRPr="00B87279" w:rsidTr="00751C9C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FB" w:rsidRPr="00830ACC" w:rsidRDefault="00D325FB" w:rsidP="00751C9C">
            <w:pPr>
              <w:ind w:left="-93"/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5FB" w:rsidRPr="00830ACC" w:rsidRDefault="00D325FB" w:rsidP="00751C9C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2 19 00000 10 0000 150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5FB" w:rsidRPr="00B87279" w:rsidRDefault="00D325FB" w:rsidP="00751C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325FB" w:rsidRPr="00B87279" w:rsidTr="00751C9C">
        <w:trPr>
          <w:cantSplit/>
          <w:trHeight w:val="734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FB" w:rsidRPr="00830ACC" w:rsidRDefault="00D325FB" w:rsidP="00751C9C">
            <w:pPr>
              <w:ind w:left="-93"/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5FB" w:rsidRPr="00830ACC" w:rsidRDefault="00D325FB" w:rsidP="00751C9C">
            <w:pPr>
              <w:jc w:val="center"/>
              <w:rPr>
                <w:color w:val="000000"/>
                <w:sz w:val="22"/>
                <w:szCs w:val="22"/>
              </w:rPr>
            </w:pPr>
            <w:r w:rsidRPr="00830ACC">
              <w:rPr>
                <w:sz w:val="22"/>
                <w:szCs w:val="22"/>
              </w:rPr>
              <w:t>2 19 60010 10 0000 150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5FB" w:rsidRPr="00B87279" w:rsidRDefault="00D325FB" w:rsidP="00751C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279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F5EDC" w:rsidRPr="00B87279" w:rsidRDefault="002F5EDC" w:rsidP="002F5EDC">
      <w:pPr>
        <w:ind w:firstLine="709"/>
        <w:jc w:val="right"/>
        <w:rPr>
          <w:sz w:val="22"/>
          <w:szCs w:val="22"/>
        </w:rPr>
      </w:pPr>
    </w:p>
    <w:p w:rsidR="00CB760C" w:rsidRDefault="00CB760C" w:rsidP="002F5EDC">
      <w:pPr>
        <w:jc w:val="center"/>
        <w:rPr>
          <w:sz w:val="28"/>
          <w:szCs w:val="28"/>
        </w:rPr>
      </w:pPr>
    </w:p>
    <w:sectPr w:rsidR="00CB760C" w:rsidSect="006116E8">
      <w:headerReference w:type="even" r:id="rId8"/>
      <w:headerReference w:type="default" r:id="rId9"/>
      <w:pgSz w:w="11906" w:h="16838" w:code="9"/>
      <w:pgMar w:top="709" w:right="1134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7E4" w:rsidRDefault="000317E4">
      <w:r>
        <w:separator/>
      </w:r>
    </w:p>
  </w:endnote>
  <w:endnote w:type="continuationSeparator" w:id="0">
    <w:p w:rsidR="000317E4" w:rsidRDefault="00031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7E4" w:rsidRDefault="000317E4">
      <w:r>
        <w:separator/>
      </w:r>
    </w:p>
  </w:footnote>
  <w:footnote w:type="continuationSeparator" w:id="0">
    <w:p w:rsidR="000317E4" w:rsidRDefault="00031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F3" w:rsidRDefault="007A14F3" w:rsidP="00D831E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4A5B">
      <w:rPr>
        <w:rStyle w:val="a7"/>
        <w:noProof/>
      </w:rPr>
      <w:t>8</w:t>
    </w:r>
    <w:r>
      <w:rPr>
        <w:rStyle w:val="a7"/>
      </w:rPr>
      <w:fldChar w:fldCharType="end"/>
    </w:r>
  </w:p>
  <w:p w:rsidR="007A14F3" w:rsidRDefault="007A14F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F3" w:rsidRDefault="007A14F3" w:rsidP="00D831E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4A5B">
      <w:rPr>
        <w:rStyle w:val="a7"/>
        <w:noProof/>
      </w:rPr>
      <w:t>7</w:t>
    </w:r>
    <w:r>
      <w:rPr>
        <w:rStyle w:val="a7"/>
      </w:rPr>
      <w:fldChar w:fldCharType="end"/>
    </w:r>
  </w:p>
  <w:p w:rsidR="007A14F3" w:rsidRDefault="007A14F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2816803"/>
    <w:multiLevelType w:val="hybridMultilevel"/>
    <w:tmpl w:val="015ED3EA"/>
    <w:lvl w:ilvl="0" w:tplc="71009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A45FAA"/>
    <w:multiLevelType w:val="hybridMultilevel"/>
    <w:tmpl w:val="F31E4B9E"/>
    <w:lvl w:ilvl="0" w:tplc="EE721D00">
      <w:numFmt w:val="decimalZero"/>
      <w:lvlText w:val="%1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53768"/>
    <w:multiLevelType w:val="hybridMultilevel"/>
    <w:tmpl w:val="015ED3EA"/>
    <w:lvl w:ilvl="0" w:tplc="710092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197"/>
    <w:rsid w:val="00002C40"/>
    <w:rsid w:val="000037DA"/>
    <w:rsid w:val="0000431F"/>
    <w:rsid w:val="00006A8A"/>
    <w:rsid w:val="00006C4E"/>
    <w:rsid w:val="00010823"/>
    <w:rsid w:val="00012554"/>
    <w:rsid w:val="00015AE6"/>
    <w:rsid w:val="00017128"/>
    <w:rsid w:val="00024E62"/>
    <w:rsid w:val="000317E4"/>
    <w:rsid w:val="00032495"/>
    <w:rsid w:val="00033921"/>
    <w:rsid w:val="00034AD4"/>
    <w:rsid w:val="00037E13"/>
    <w:rsid w:val="00046F4B"/>
    <w:rsid w:val="00051C37"/>
    <w:rsid w:val="00052603"/>
    <w:rsid w:val="0005422D"/>
    <w:rsid w:val="0005609C"/>
    <w:rsid w:val="000579F5"/>
    <w:rsid w:val="000643FD"/>
    <w:rsid w:val="000709E1"/>
    <w:rsid w:val="00074690"/>
    <w:rsid w:val="0008010F"/>
    <w:rsid w:val="000941AC"/>
    <w:rsid w:val="00096728"/>
    <w:rsid w:val="000A20E1"/>
    <w:rsid w:val="000A6554"/>
    <w:rsid w:val="000A68A0"/>
    <w:rsid w:val="000A7BC1"/>
    <w:rsid w:val="000B0E2D"/>
    <w:rsid w:val="000B64C5"/>
    <w:rsid w:val="000C3E41"/>
    <w:rsid w:val="000D12D0"/>
    <w:rsid w:val="000D68E4"/>
    <w:rsid w:val="000D7A02"/>
    <w:rsid w:val="000E20C9"/>
    <w:rsid w:val="000E46D9"/>
    <w:rsid w:val="000E54D4"/>
    <w:rsid w:val="000F271C"/>
    <w:rsid w:val="000F281B"/>
    <w:rsid w:val="000F795E"/>
    <w:rsid w:val="00101033"/>
    <w:rsid w:val="00105F7E"/>
    <w:rsid w:val="0010749B"/>
    <w:rsid w:val="00115641"/>
    <w:rsid w:val="0011698A"/>
    <w:rsid w:val="00117657"/>
    <w:rsid w:val="0012105E"/>
    <w:rsid w:val="001227EE"/>
    <w:rsid w:val="0012568B"/>
    <w:rsid w:val="00125974"/>
    <w:rsid w:val="00131CA3"/>
    <w:rsid w:val="00132311"/>
    <w:rsid w:val="00135245"/>
    <w:rsid w:val="0014042A"/>
    <w:rsid w:val="001424E1"/>
    <w:rsid w:val="001424F0"/>
    <w:rsid w:val="00144760"/>
    <w:rsid w:val="00144978"/>
    <w:rsid w:val="00145729"/>
    <w:rsid w:val="00150F4C"/>
    <w:rsid w:val="00157A91"/>
    <w:rsid w:val="00160161"/>
    <w:rsid w:val="00160170"/>
    <w:rsid w:val="00160E18"/>
    <w:rsid w:val="00162F57"/>
    <w:rsid w:val="00165F3D"/>
    <w:rsid w:val="00170C59"/>
    <w:rsid w:val="00171A55"/>
    <w:rsid w:val="001727B9"/>
    <w:rsid w:val="001809BD"/>
    <w:rsid w:val="00180D5D"/>
    <w:rsid w:val="00182959"/>
    <w:rsid w:val="001830C3"/>
    <w:rsid w:val="00183A58"/>
    <w:rsid w:val="001931C2"/>
    <w:rsid w:val="00194257"/>
    <w:rsid w:val="00195F3C"/>
    <w:rsid w:val="001A3CB4"/>
    <w:rsid w:val="001A5005"/>
    <w:rsid w:val="001B0800"/>
    <w:rsid w:val="001B16D5"/>
    <w:rsid w:val="001B181D"/>
    <w:rsid w:val="001B26C6"/>
    <w:rsid w:val="001B7DF2"/>
    <w:rsid w:val="001C2C2B"/>
    <w:rsid w:val="001D1816"/>
    <w:rsid w:val="001D3D48"/>
    <w:rsid w:val="001D4025"/>
    <w:rsid w:val="001D54D5"/>
    <w:rsid w:val="001D625C"/>
    <w:rsid w:val="001D6330"/>
    <w:rsid w:val="001E117D"/>
    <w:rsid w:val="001E1557"/>
    <w:rsid w:val="001E275C"/>
    <w:rsid w:val="001E6F10"/>
    <w:rsid w:val="001E73C7"/>
    <w:rsid w:val="001F1B1C"/>
    <w:rsid w:val="001F534C"/>
    <w:rsid w:val="002008D6"/>
    <w:rsid w:val="00203818"/>
    <w:rsid w:val="00204A56"/>
    <w:rsid w:val="00204DA1"/>
    <w:rsid w:val="00207EE1"/>
    <w:rsid w:val="00214CE1"/>
    <w:rsid w:val="00216296"/>
    <w:rsid w:val="00217220"/>
    <w:rsid w:val="0022407D"/>
    <w:rsid w:val="00224363"/>
    <w:rsid w:val="00224A81"/>
    <w:rsid w:val="0023252D"/>
    <w:rsid w:val="00234427"/>
    <w:rsid w:val="00235298"/>
    <w:rsid w:val="00240659"/>
    <w:rsid w:val="0025234C"/>
    <w:rsid w:val="00255E34"/>
    <w:rsid w:val="00257664"/>
    <w:rsid w:val="00261D5F"/>
    <w:rsid w:val="00266A68"/>
    <w:rsid w:val="00266DBD"/>
    <w:rsid w:val="00270417"/>
    <w:rsid w:val="0027372C"/>
    <w:rsid w:val="002761C1"/>
    <w:rsid w:val="00277DD4"/>
    <w:rsid w:val="00285859"/>
    <w:rsid w:val="00287124"/>
    <w:rsid w:val="00287195"/>
    <w:rsid w:val="00287A26"/>
    <w:rsid w:val="002968F6"/>
    <w:rsid w:val="002B3277"/>
    <w:rsid w:val="002B391C"/>
    <w:rsid w:val="002B4B54"/>
    <w:rsid w:val="002B5957"/>
    <w:rsid w:val="002B78A4"/>
    <w:rsid w:val="002C100D"/>
    <w:rsid w:val="002C1668"/>
    <w:rsid w:val="002C2929"/>
    <w:rsid w:val="002C4810"/>
    <w:rsid w:val="002E287A"/>
    <w:rsid w:val="002E330F"/>
    <w:rsid w:val="002E5E2C"/>
    <w:rsid w:val="002E67B6"/>
    <w:rsid w:val="002E6E5D"/>
    <w:rsid w:val="002E6E73"/>
    <w:rsid w:val="002F10E5"/>
    <w:rsid w:val="002F29BB"/>
    <w:rsid w:val="002F3A32"/>
    <w:rsid w:val="002F5EDC"/>
    <w:rsid w:val="002F6641"/>
    <w:rsid w:val="002F6905"/>
    <w:rsid w:val="002F72EB"/>
    <w:rsid w:val="002F7941"/>
    <w:rsid w:val="00301781"/>
    <w:rsid w:val="00306554"/>
    <w:rsid w:val="00307E14"/>
    <w:rsid w:val="00310871"/>
    <w:rsid w:val="00310EB0"/>
    <w:rsid w:val="003148A8"/>
    <w:rsid w:val="00314A5B"/>
    <w:rsid w:val="00315269"/>
    <w:rsid w:val="00317578"/>
    <w:rsid w:val="0032078E"/>
    <w:rsid w:val="00322AB7"/>
    <w:rsid w:val="0032429F"/>
    <w:rsid w:val="00324DEA"/>
    <w:rsid w:val="0033189B"/>
    <w:rsid w:val="0034293A"/>
    <w:rsid w:val="00345092"/>
    <w:rsid w:val="003456A9"/>
    <w:rsid w:val="003479B6"/>
    <w:rsid w:val="003502D0"/>
    <w:rsid w:val="00353FFE"/>
    <w:rsid w:val="003557B8"/>
    <w:rsid w:val="00360422"/>
    <w:rsid w:val="003604EC"/>
    <w:rsid w:val="003606C2"/>
    <w:rsid w:val="00365960"/>
    <w:rsid w:val="0036776C"/>
    <w:rsid w:val="0037334B"/>
    <w:rsid w:val="00376E4B"/>
    <w:rsid w:val="003827E6"/>
    <w:rsid w:val="00384BC1"/>
    <w:rsid w:val="0038502D"/>
    <w:rsid w:val="00386BF9"/>
    <w:rsid w:val="00387A04"/>
    <w:rsid w:val="003908FF"/>
    <w:rsid w:val="003B20A2"/>
    <w:rsid w:val="003C0046"/>
    <w:rsid w:val="003C5335"/>
    <w:rsid w:val="003D31C0"/>
    <w:rsid w:val="003E5D4A"/>
    <w:rsid w:val="003F11A2"/>
    <w:rsid w:val="003F3A87"/>
    <w:rsid w:val="003F4A75"/>
    <w:rsid w:val="003F6292"/>
    <w:rsid w:val="003F71D2"/>
    <w:rsid w:val="00401A31"/>
    <w:rsid w:val="004253F2"/>
    <w:rsid w:val="00426217"/>
    <w:rsid w:val="00426631"/>
    <w:rsid w:val="00427B30"/>
    <w:rsid w:val="00431B21"/>
    <w:rsid w:val="00432AEC"/>
    <w:rsid w:val="004335F5"/>
    <w:rsid w:val="00434E4D"/>
    <w:rsid w:val="00444B22"/>
    <w:rsid w:val="00455FAC"/>
    <w:rsid w:val="0047013F"/>
    <w:rsid w:val="00475108"/>
    <w:rsid w:val="00476566"/>
    <w:rsid w:val="004769D6"/>
    <w:rsid w:val="00476ACE"/>
    <w:rsid w:val="004810CD"/>
    <w:rsid w:val="00482D98"/>
    <w:rsid w:val="00483097"/>
    <w:rsid w:val="00486C54"/>
    <w:rsid w:val="00487722"/>
    <w:rsid w:val="00491358"/>
    <w:rsid w:val="00491645"/>
    <w:rsid w:val="00491759"/>
    <w:rsid w:val="00495E04"/>
    <w:rsid w:val="00497C4E"/>
    <w:rsid w:val="004A4577"/>
    <w:rsid w:val="004A4850"/>
    <w:rsid w:val="004C0967"/>
    <w:rsid w:val="004C0AF5"/>
    <w:rsid w:val="004C59FE"/>
    <w:rsid w:val="004D042A"/>
    <w:rsid w:val="004D3C08"/>
    <w:rsid w:val="004D431A"/>
    <w:rsid w:val="004D4AD6"/>
    <w:rsid w:val="004E0EBA"/>
    <w:rsid w:val="004E3249"/>
    <w:rsid w:val="004E5208"/>
    <w:rsid w:val="004E5738"/>
    <w:rsid w:val="004F48E5"/>
    <w:rsid w:val="004F6056"/>
    <w:rsid w:val="00503CF4"/>
    <w:rsid w:val="0050788E"/>
    <w:rsid w:val="00507BD9"/>
    <w:rsid w:val="00512B15"/>
    <w:rsid w:val="00515538"/>
    <w:rsid w:val="00517CC8"/>
    <w:rsid w:val="00520ED0"/>
    <w:rsid w:val="005213CC"/>
    <w:rsid w:val="0052311C"/>
    <w:rsid w:val="00523309"/>
    <w:rsid w:val="005253F7"/>
    <w:rsid w:val="005266C4"/>
    <w:rsid w:val="00526B28"/>
    <w:rsid w:val="00531934"/>
    <w:rsid w:val="00534107"/>
    <w:rsid w:val="00534F30"/>
    <w:rsid w:val="00540A01"/>
    <w:rsid w:val="00543974"/>
    <w:rsid w:val="00544F37"/>
    <w:rsid w:val="005676B9"/>
    <w:rsid w:val="00567C90"/>
    <w:rsid w:val="00571552"/>
    <w:rsid w:val="00576E3E"/>
    <w:rsid w:val="005772F7"/>
    <w:rsid w:val="00577843"/>
    <w:rsid w:val="005823CD"/>
    <w:rsid w:val="0058438F"/>
    <w:rsid w:val="00584AE8"/>
    <w:rsid w:val="00590FC8"/>
    <w:rsid w:val="00591DF7"/>
    <w:rsid w:val="00592041"/>
    <w:rsid w:val="005938D3"/>
    <w:rsid w:val="005A6D6D"/>
    <w:rsid w:val="005B1487"/>
    <w:rsid w:val="005C01C2"/>
    <w:rsid w:val="005C0AFC"/>
    <w:rsid w:val="005C0C74"/>
    <w:rsid w:val="005C53A8"/>
    <w:rsid w:val="005C53CE"/>
    <w:rsid w:val="005D28A3"/>
    <w:rsid w:val="005D2A70"/>
    <w:rsid w:val="005E0492"/>
    <w:rsid w:val="005E09EB"/>
    <w:rsid w:val="005E1CA0"/>
    <w:rsid w:val="005E2F50"/>
    <w:rsid w:val="005E4F8E"/>
    <w:rsid w:val="005F0DBD"/>
    <w:rsid w:val="005F4698"/>
    <w:rsid w:val="005F5588"/>
    <w:rsid w:val="005F7B7C"/>
    <w:rsid w:val="006116E8"/>
    <w:rsid w:val="00615286"/>
    <w:rsid w:val="00617642"/>
    <w:rsid w:val="00620109"/>
    <w:rsid w:val="00623C94"/>
    <w:rsid w:val="0062652B"/>
    <w:rsid w:val="00631DBE"/>
    <w:rsid w:val="00633822"/>
    <w:rsid w:val="00633937"/>
    <w:rsid w:val="006341A1"/>
    <w:rsid w:val="00644425"/>
    <w:rsid w:val="0064552D"/>
    <w:rsid w:val="0064771F"/>
    <w:rsid w:val="00654B17"/>
    <w:rsid w:val="00657193"/>
    <w:rsid w:val="0065799D"/>
    <w:rsid w:val="006634A6"/>
    <w:rsid w:val="0066363A"/>
    <w:rsid w:val="00670C84"/>
    <w:rsid w:val="00670F2D"/>
    <w:rsid w:val="00671C84"/>
    <w:rsid w:val="006720B7"/>
    <w:rsid w:val="00680511"/>
    <w:rsid w:val="00681460"/>
    <w:rsid w:val="0069190B"/>
    <w:rsid w:val="0069214A"/>
    <w:rsid w:val="0069491B"/>
    <w:rsid w:val="00694E58"/>
    <w:rsid w:val="006A058F"/>
    <w:rsid w:val="006A07D4"/>
    <w:rsid w:val="006B09ED"/>
    <w:rsid w:val="006B13E0"/>
    <w:rsid w:val="006B3362"/>
    <w:rsid w:val="006C1EB7"/>
    <w:rsid w:val="006C6E91"/>
    <w:rsid w:val="006C6FCE"/>
    <w:rsid w:val="006D08B8"/>
    <w:rsid w:val="006D78D6"/>
    <w:rsid w:val="006E17DD"/>
    <w:rsid w:val="006E5FE8"/>
    <w:rsid w:val="006E65F6"/>
    <w:rsid w:val="006E7B72"/>
    <w:rsid w:val="006F1D90"/>
    <w:rsid w:val="00701B7F"/>
    <w:rsid w:val="00702574"/>
    <w:rsid w:val="00716099"/>
    <w:rsid w:val="00720B03"/>
    <w:rsid w:val="007222DD"/>
    <w:rsid w:val="00722C05"/>
    <w:rsid w:val="00722FDB"/>
    <w:rsid w:val="0072372E"/>
    <w:rsid w:val="007242B6"/>
    <w:rsid w:val="00724A75"/>
    <w:rsid w:val="00730E56"/>
    <w:rsid w:val="00731A04"/>
    <w:rsid w:val="00734ADC"/>
    <w:rsid w:val="00735358"/>
    <w:rsid w:val="00736CF4"/>
    <w:rsid w:val="00737EC6"/>
    <w:rsid w:val="00751C9C"/>
    <w:rsid w:val="00753A1A"/>
    <w:rsid w:val="00755AED"/>
    <w:rsid w:val="00756718"/>
    <w:rsid w:val="00757348"/>
    <w:rsid w:val="0075759A"/>
    <w:rsid w:val="00762484"/>
    <w:rsid w:val="00763C17"/>
    <w:rsid w:val="007667F4"/>
    <w:rsid w:val="00776BAC"/>
    <w:rsid w:val="00777528"/>
    <w:rsid w:val="00777867"/>
    <w:rsid w:val="00780243"/>
    <w:rsid w:val="00782A14"/>
    <w:rsid w:val="00786615"/>
    <w:rsid w:val="00787513"/>
    <w:rsid w:val="00790375"/>
    <w:rsid w:val="00794B6C"/>
    <w:rsid w:val="007955A5"/>
    <w:rsid w:val="007A14F3"/>
    <w:rsid w:val="007A3D96"/>
    <w:rsid w:val="007A69EA"/>
    <w:rsid w:val="007A7257"/>
    <w:rsid w:val="007B4773"/>
    <w:rsid w:val="007C4D98"/>
    <w:rsid w:val="007D2910"/>
    <w:rsid w:val="007D2E52"/>
    <w:rsid w:val="007D4621"/>
    <w:rsid w:val="007D4944"/>
    <w:rsid w:val="007D4EDE"/>
    <w:rsid w:val="007D6ACE"/>
    <w:rsid w:val="007D6D9E"/>
    <w:rsid w:val="007E11A0"/>
    <w:rsid w:val="007E5076"/>
    <w:rsid w:val="007E5CA8"/>
    <w:rsid w:val="007E6D18"/>
    <w:rsid w:val="007E7B92"/>
    <w:rsid w:val="007F0051"/>
    <w:rsid w:val="007F065F"/>
    <w:rsid w:val="007F32C1"/>
    <w:rsid w:val="007F3ABA"/>
    <w:rsid w:val="007F5269"/>
    <w:rsid w:val="008044AF"/>
    <w:rsid w:val="00807AD5"/>
    <w:rsid w:val="00813C48"/>
    <w:rsid w:val="008173F9"/>
    <w:rsid w:val="00824196"/>
    <w:rsid w:val="00824CC5"/>
    <w:rsid w:val="008262B8"/>
    <w:rsid w:val="00832A32"/>
    <w:rsid w:val="00834C69"/>
    <w:rsid w:val="008428E0"/>
    <w:rsid w:val="00842C7B"/>
    <w:rsid w:val="00850D77"/>
    <w:rsid w:val="00851D7E"/>
    <w:rsid w:val="00854CA7"/>
    <w:rsid w:val="00855409"/>
    <w:rsid w:val="00860D90"/>
    <w:rsid w:val="008631CC"/>
    <w:rsid w:val="00864F13"/>
    <w:rsid w:val="00867240"/>
    <w:rsid w:val="0087038B"/>
    <w:rsid w:val="00872A3F"/>
    <w:rsid w:val="00873659"/>
    <w:rsid w:val="00873BD3"/>
    <w:rsid w:val="0087635E"/>
    <w:rsid w:val="008909FD"/>
    <w:rsid w:val="00891B6B"/>
    <w:rsid w:val="008930CA"/>
    <w:rsid w:val="00896242"/>
    <w:rsid w:val="008B0441"/>
    <w:rsid w:val="008B1788"/>
    <w:rsid w:val="008B35FE"/>
    <w:rsid w:val="008C0BE4"/>
    <w:rsid w:val="008C466E"/>
    <w:rsid w:val="008C6902"/>
    <w:rsid w:val="008D259C"/>
    <w:rsid w:val="008D4565"/>
    <w:rsid w:val="008D4E96"/>
    <w:rsid w:val="008D679D"/>
    <w:rsid w:val="008E0743"/>
    <w:rsid w:val="008E1DD9"/>
    <w:rsid w:val="008E5494"/>
    <w:rsid w:val="009001F0"/>
    <w:rsid w:val="00904DEB"/>
    <w:rsid w:val="009055FD"/>
    <w:rsid w:val="009069DE"/>
    <w:rsid w:val="009109B3"/>
    <w:rsid w:val="00917440"/>
    <w:rsid w:val="009211CE"/>
    <w:rsid w:val="00922956"/>
    <w:rsid w:val="00923FC3"/>
    <w:rsid w:val="00927BA1"/>
    <w:rsid w:val="00931227"/>
    <w:rsid w:val="009442AF"/>
    <w:rsid w:val="00944F09"/>
    <w:rsid w:val="00945C6E"/>
    <w:rsid w:val="0094736A"/>
    <w:rsid w:val="00951B4A"/>
    <w:rsid w:val="00955201"/>
    <w:rsid w:val="009555FC"/>
    <w:rsid w:val="00962295"/>
    <w:rsid w:val="00965A6E"/>
    <w:rsid w:val="00967091"/>
    <w:rsid w:val="009709E5"/>
    <w:rsid w:val="00971B83"/>
    <w:rsid w:val="0097520B"/>
    <w:rsid w:val="00977ECB"/>
    <w:rsid w:val="0099184E"/>
    <w:rsid w:val="0099467E"/>
    <w:rsid w:val="009947A6"/>
    <w:rsid w:val="009A2205"/>
    <w:rsid w:val="009A2CD6"/>
    <w:rsid w:val="009A338C"/>
    <w:rsid w:val="009A4EF1"/>
    <w:rsid w:val="009A6319"/>
    <w:rsid w:val="009A667A"/>
    <w:rsid w:val="009A794E"/>
    <w:rsid w:val="009B55BF"/>
    <w:rsid w:val="009B5AFB"/>
    <w:rsid w:val="009C1267"/>
    <w:rsid w:val="009C256B"/>
    <w:rsid w:val="009C501D"/>
    <w:rsid w:val="009C725A"/>
    <w:rsid w:val="009D022D"/>
    <w:rsid w:val="009D3197"/>
    <w:rsid w:val="009D52F7"/>
    <w:rsid w:val="009D576F"/>
    <w:rsid w:val="009D710A"/>
    <w:rsid w:val="009F776B"/>
    <w:rsid w:val="009F7F34"/>
    <w:rsid w:val="00A003AD"/>
    <w:rsid w:val="00A01ECA"/>
    <w:rsid w:val="00A0556A"/>
    <w:rsid w:val="00A1012D"/>
    <w:rsid w:val="00A10921"/>
    <w:rsid w:val="00A11509"/>
    <w:rsid w:val="00A12708"/>
    <w:rsid w:val="00A127CB"/>
    <w:rsid w:val="00A17999"/>
    <w:rsid w:val="00A20913"/>
    <w:rsid w:val="00A2104C"/>
    <w:rsid w:val="00A2255D"/>
    <w:rsid w:val="00A22571"/>
    <w:rsid w:val="00A232EA"/>
    <w:rsid w:val="00A25797"/>
    <w:rsid w:val="00A30297"/>
    <w:rsid w:val="00A344A1"/>
    <w:rsid w:val="00A46B89"/>
    <w:rsid w:val="00A56160"/>
    <w:rsid w:val="00A56598"/>
    <w:rsid w:val="00A574C6"/>
    <w:rsid w:val="00A619B0"/>
    <w:rsid w:val="00A653D0"/>
    <w:rsid w:val="00A67E2F"/>
    <w:rsid w:val="00A749BA"/>
    <w:rsid w:val="00A76CC8"/>
    <w:rsid w:val="00A817B8"/>
    <w:rsid w:val="00A85E0D"/>
    <w:rsid w:val="00A866F2"/>
    <w:rsid w:val="00A904D9"/>
    <w:rsid w:val="00A90DC4"/>
    <w:rsid w:val="00A949EA"/>
    <w:rsid w:val="00A96A9A"/>
    <w:rsid w:val="00AA2B3D"/>
    <w:rsid w:val="00AA6FE7"/>
    <w:rsid w:val="00AA7A8D"/>
    <w:rsid w:val="00AB1BDD"/>
    <w:rsid w:val="00AB1C71"/>
    <w:rsid w:val="00AC03E2"/>
    <w:rsid w:val="00AC29A1"/>
    <w:rsid w:val="00AC6C0C"/>
    <w:rsid w:val="00AC787E"/>
    <w:rsid w:val="00AD4CBA"/>
    <w:rsid w:val="00AD6017"/>
    <w:rsid w:val="00AD6A4F"/>
    <w:rsid w:val="00AE0987"/>
    <w:rsid w:val="00AE1071"/>
    <w:rsid w:val="00AE4629"/>
    <w:rsid w:val="00AE48D9"/>
    <w:rsid w:val="00AE4FB1"/>
    <w:rsid w:val="00AE74F6"/>
    <w:rsid w:val="00AE7A75"/>
    <w:rsid w:val="00AF03DB"/>
    <w:rsid w:val="00AF1084"/>
    <w:rsid w:val="00AF1F52"/>
    <w:rsid w:val="00AF279B"/>
    <w:rsid w:val="00AF2EED"/>
    <w:rsid w:val="00AF692F"/>
    <w:rsid w:val="00B01840"/>
    <w:rsid w:val="00B02A08"/>
    <w:rsid w:val="00B03168"/>
    <w:rsid w:val="00B04F50"/>
    <w:rsid w:val="00B05F7E"/>
    <w:rsid w:val="00B122B1"/>
    <w:rsid w:val="00B1400B"/>
    <w:rsid w:val="00B14CC9"/>
    <w:rsid w:val="00B21B53"/>
    <w:rsid w:val="00B25869"/>
    <w:rsid w:val="00B25958"/>
    <w:rsid w:val="00B32548"/>
    <w:rsid w:val="00B329E6"/>
    <w:rsid w:val="00B424E6"/>
    <w:rsid w:val="00B43FA0"/>
    <w:rsid w:val="00B44E58"/>
    <w:rsid w:val="00B54A88"/>
    <w:rsid w:val="00B54DF3"/>
    <w:rsid w:val="00B557A1"/>
    <w:rsid w:val="00B618DE"/>
    <w:rsid w:val="00B61D95"/>
    <w:rsid w:val="00B6206A"/>
    <w:rsid w:val="00B670E5"/>
    <w:rsid w:val="00B724CC"/>
    <w:rsid w:val="00B72542"/>
    <w:rsid w:val="00B75970"/>
    <w:rsid w:val="00B821FA"/>
    <w:rsid w:val="00B84682"/>
    <w:rsid w:val="00B866BA"/>
    <w:rsid w:val="00B869F5"/>
    <w:rsid w:val="00B86C28"/>
    <w:rsid w:val="00B86F60"/>
    <w:rsid w:val="00B95199"/>
    <w:rsid w:val="00B95B20"/>
    <w:rsid w:val="00B969D9"/>
    <w:rsid w:val="00BA1D57"/>
    <w:rsid w:val="00BA20CA"/>
    <w:rsid w:val="00BA3433"/>
    <w:rsid w:val="00BB45E2"/>
    <w:rsid w:val="00BC604E"/>
    <w:rsid w:val="00BD2290"/>
    <w:rsid w:val="00BD4E67"/>
    <w:rsid w:val="00BD5C83"/>
    <w:rsid w:val="00BD7232"/>
    <w:rsid w:val="00BE08D0"/>
    <w:rsid w:val="00BE5036"/>
    <w:rsid w:val="00BF4ADC"/>
    <w:rsid w:val="00BF4D9D"/>
    <w:rsid w:val="00BF7B30"/>
    <w:rsid w:val="00C00D85"/>
    <w:rsid w:val="00C01050"/>
    <w:rsid w:val="00C03565"/>
    <w:rsid w:val="00C12A5B"/>
    <w:rsid w:val="00C17411"/>
    <w:rsid w:val="00C24EF1"/>
    <w:rsid w:val="00C259CA"/>
    <w:rsid w:val="00C277BE"/>
    <w:rsid w:val="00C3352E"/>
    <w:rsid w:val="00C34C18"/>
    <w:rsid w:val="00C360EF"/>
    <w:rsid w:val="00C36543"/>
    <w:rsid w:val="00C43BF5"/>
    <w:rsid w:val="00C444B0"/>
    <w:rsid w:val="00C46FA9"/>
    <w:rsid w:val="00C50C2B"/>
    <w:rsid w:val="00C52639"/>
    <w:rsid w:val="00C535E1"/>
    <w:rsid w:val="00C57328"/>
    <w:rsid w:val="00C57596"/>
    <w:rsid w:val="00C63BBD"/>
    <w:rsid w:val="00C6566A"/>
    <w:rsid w:val="00C71F0C"/>
    <w:rsid w:val="00C83B02"/>
    <w:rsid w:val="00C85272"/>
    <w:rsid w:val="00C85BB0"/>
    <w:rsid w:val="00C90C6F"/>
    <w:rsid w:val="00C97DA5"/>
    <w:rsid w:val="00CA0DED"/>
    <w:rsid w:val="00CA16E8"/>
    <w:rsid w:val="00CA1CA7"/>
    <w:rsid w:val="00CA5E7E"/>
    <w:rsid w:val="00CA66AF"/>
    <w:rsid w:val="00CB760C"/>
    <w:rsid w:val="00CC22A5"/>
    <w:rsid w:val="00CC4324"/>
    <w:rsid w:val="00CD4CF9"/>
    <w:rsid w:val="00CD566D"/>
    <w:rsid w:val="00CD5B6C"/>
    <w:rsid w:val="00CD6617"/>
    <w:rsid w:val="00CD6F65"/>
    <w:rsid w:val="00CE0BF1"/>
    <w:rsid w:val="00CE1590"/>
    <w:rsid w:val="00CE2ED7"/>
    <w:rsid w:val="00CF17BE"/>
    <w:rsid w:val="00CF4074"/>
    <w:rsid w:val="00CF5536"/>
    <w:rsid w:val="00CF7408"/>
    <w:rsid w:val="00D01A6F"/>
    <w:rsid w:val="00D07791"/>
    <w:rsid w:val="00D10B46"/>
    <w:rsid w:val="00D11745"/>
    <w:rsid w:val="00D1594E"/>
    <w:rsid w:val="00D1707D"/>
    <w:rsid w:val="00D202B1"/>
    <w:rsid w:val="00D2389A"/>
    <w:rsid w:val="00D246AC"/>
    <w:rsid w:val="00D2482D"/>
    <w:rsid w:val="00D25DB8"/>
    <w:rsid w:val="00D26D18"/>
    <w:rsid w:val="00D26F9E"/>
    <w:rsid w:val="00D27497"/>
    <w:rsid w:val="00D3113D"/>
    <w:rsid w:val="00D325FB"/>
    <w:rsid w:val="00D3291A"/>
    <w:rsid w:val="00D37587"/>
    <w:rsid w:val="00D41E10"/>
    <w:rsid w:val="00D42169"/>
    <w:rsid w:val="00D4250D"/>
    <w:rsid w:val="00D458D3"/>
    <w:rsid w:val="00D462F2"/>
    <w:rsid w:val="00D5399E"/>
    <w:rsid w:val="00D675A9"/>
    <w:rsid w:val="00D6772B"/>
    <w:rsid w:val="00D7220D"/>
    <w:rsid w:val="00D72C0F"/>
    <w:rsid w:val="00D73F91"/>
    <w:rsid w:val="00D80A26"/>
    <w:rsid w:val="00D82498"/>
    <w:rsid w:val="00D831E1"/>
    <w:rsid w:val="00D85161"/>
    <w:rsid w:val="00D85661"/>
    <w:rsid w:val="00D863E6"/>
    <w:rsid w:val="00D92980"/>
    <w:rsid w:val="00D937CA"/>
    <w:rsid w:val="00D93956"/>
    <w:rsid w:val="00D9427A"/>
    <w:rsid w:val="00DA1EC9"/>
    <w:rsid w:val="00DA3E1B"/>
    <w:rsid w:val="00DA5F89"/>
    <w:rsid w:val="00DB3D4C"/>
    <w:rsid w:val="00DB7256"/>
    <w:rsid w:val="00DC02D6"/>
    <w:rsid w:val="00DC1BE5"/>
    <w:rsid w:val="00DC740C"/>
    <w:rsid w:val="00DC7DA3"/>
    <w:rsid w:val="00DD023A"/>
    <w:rsid w:val="00DD25EB"/>
    <w:rsid w:val="00DD7970"/>
    <w:rsid w:val="00DE0330"/>
    <w:rsid w:val="00DE5598"/>
    <w:rsid w:val="00DE622D"/>
    <w:rsid w:val="00DE79BD"/>
    <w:rsid w:val="00DF0CD5"/>
    <w:rsid w:val="00DF591E"/>
    <w:rsid w:val="00E01CA2"/>
    <w:rsid w:val="00E02097"/>
    <w:rsid w:val="00E10828"/>
    <w:rsid w:val="00E1289C"/>
    <w:rsid w:val="00E12EF3"/>
    <w:rsid w:val="00E15468"/>
    <w:rsid w:val="00E16EC0"/>
    <w:rsid w:val="00E1797B"/>
    <w:rsid w:val="00E2564D"/>
    <w:rsid w:val="00E33BE9"/>
    <w:rsid w:val="00E404C5"/>
    <w:rsid w:val="00E41BB5"/>
    <w:rsid w:val="00E474C5"/>
    <w:rsid w:val="00E47767"/>
    <w:rsid w:val="00E50A6E"/>
    <w:rsid w:val="00E632D3"/>
    <w:rsid w:val="00E70F0C"/>
    <w:rsid w:val="00E71A13"/>
    <w:rsid w:val="00E73983"/>
    <w:rsid w:val="00E74140"/>
    <w:rsid w:val="00E74A2A"/>
    <w:rsid w:val="00E76258"/>
    <w:rsid w:val="00E830C3"/>
    <w:rsid w:val="00E85A16"/>
    <w:rsid w:val="00E85E1B"/>
    <w:rsid w:val="00E9232B"/>
    <w:rsid w:val="00E93EAC"/>
    <w:rsid w:val="00E9578D"/>
    <w:rsid w:val="00EA1D51"/>
    <w:rsid w:val="00EB1C00"/>
    <w:rsid w:val="00EB2B38"/>
    <w:rsid w:val="00EB3C98"/>
    <w:rsid w:val="00EB5180"/>
    <w:rsid w:val="00EB6A8D"/>
    <w:rsid w:val="00EB7C4C"/>
    <w:rsid w:val="00EC1463"/>
    <w:rsid w:val="00EC147D"/>
    <w:rsid w:val="00EC2A62"/>
    <w:rsid w:val="00EC4687"/>
    <w:rsid w:val="00EC47B8"/>
    <w:rsid w:val="00EC4E36"/>
    <w:rsid w:val="00EC5064"/>
    <w:rsid w:val="00EC6679"/>
    <w:rsid w:val="00EC732A"/>
    <w:rsid w:val="00ED157C"/>
    <w:rsid w:val="00ED55E3"/>
    <w:rsid w:val="00ED7B40"/>
    <w:rsid w:val="00EE01D9"/>
    <w:rsid w:val="00EE2316"/>
    <w:rsid w:val="00EE5B26"/>
    <w:rsid w:val="00EE7744"/>
    <w:rsid w:val="00EF64C9"/>
    <w:rsid w:val="00F033B0"/>
    <w:rsid w:val="00F114BB"/>
    <w:rsid w:val="00F11B72"/>
    <w:rsid w:val="00F12E36"/>
    <w:rsid w:val="00F21D4E"/>
    <w:rsid w:val="00F2259B"/>
    <w:rsid w:val="00F237F0"/>
    <w:rsid w:val="00F24E68"/>
    <w:rsid w:val="00F26E61"/>
    <w:rsid w:val="00F306DD"/>
    <w:rsid w:val="00F51B58"/>
    <w:rsid w:val="00F55DE6"/>
    <w:rsid w:val="00F640DC"/>
    <w:rsid w:val="00F66C03"/>
    <w:rsid w:val="00F66CA9"/>
    <w:rsid w:val="00F7115E"/>
    <w:rsid w:val="00F72FA3"/>
    <w:rsid w:val="00F77966"/>
    <w:rsid w:val="00F77C56"/>
    <w:rsid w:val="00F8237E"/>
    <w:rsid w:val="00F93B0E"/>
    <w:rsid w:val="00FA0553"/>
    <w:rsid w:val="00FA2753"/>
    <w:rsid w:val="00FA4471"/>
    <w:rsid w:val="00FA7024"/>
    <w:rsid w:val="00FB0016"/>
    <w:rsid w:val="00FB52A2"/>
    <w:rsid w:val="00FC1B23"/>
    <w:rsid w:val="00FC3687"/>
    <w:rsid w:val="00FC6A60"/>
    <w:rsid w:val="00FC7B25"/>
    <w:rsid w:val="00FD03FB"/>
    <w:rsid w:val="00FD22CA"/>
    <w:rsid w:val="00FD3662"/>
    <w:rsid w:val="00FD49B5"/>
    <w:rsid w:val="00FD5B97"/>
    <w:rsid w:val="00FD6B26"/>
    <w:rsid w:val="00FE0E10"/>
    <w:rsid w:val="00FE2156"/>
    <w:rsid w:val="00FE5862"/>
    <w:rsid w:val="00FE693E"/>
    <w:rsid w:val="00FE7D28"/>
    <w:rsid w:val="00FF2B6E"/>
    <w:rsid w:val="00FF5DB7"/>
    <w:rsid w:val="00FF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957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017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65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A4EF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left="900" w:hanging="360"/>
      <w:jc w:val="both"/>
    </w:pPr>
    <w:rPr>
      <w:sz w:val="28"/>
      <w:lang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20">
    <w:name w:val="Body Text Indent 2"/>
    <w:basedOn w:val="a"/>
    <w:rsid w:val="00534F30"/>
    <w:pPr>
      <w:spacing w:after="120" w:line="480" w:lineRule="auto"/>
      <w:ind w:left="283"/>
    </w:pPr>
  </w:style>
  <w:style w:type="paragraph" w:customStyle="1" w:styleId="ConsPlusNormal">
    <w:name w:val="ConsPlusNormal"/>
    <w:rsid w:val="00945C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5C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semiHidden/>
    <w:rsid w:val="00F2259B"/>
    <w:rPr>
      <w:rFonts w:ascii="Tahoma" w:hAnsi="Tahoma" w:cs="Tahoma"/>
      <w:sz w:val="16"/>
      <w:szCs w:val="16"/>
    </w:rPr>
  </w:style>
  <w:style w:type="paragraph" w:customStyle="1" w:styleId="a9">
    <w:name w:val=" Знак"/>
    <w:basedOn w:val="a"/>
    <w:autoRedefine/>
    <w:rsid w:val="00FC1B2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1227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1227E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Знак"/>
    <w:basedOn w:val="a"/>
    <w:autoRedefine/>
    <w:rsid w:val="00E74A2A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40">
    <w:name w:val="Заголовок 4 Знак"/>
    <w:link w:val="4"/>
    <w:semiHidden/>
    <w:rsid w:val="009A4E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4">
    <w:name w:val="Основной текст с отступом Знак"/>
    <w:link w:val="a3"/>
    <w:rsid w:val="00CB760C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2591</Words>
  <Characters>14773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Hole</Company>
  <LinksUpToDate>false</LinksUpToDate>
  <CharactersWithSpaces>17330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1</cp:lastModifiedBy>
  <cp:revision>2</cp:revision>
  <cp:lastPrinted>2019-12-23T11:09:00Z</cp:lastPrinted>
  <dcterms:created xsi:type="dcterms:W3CDTF">2019-12-25T10:21:00Z</dcterms:created>
  <dcterms:modified xsi:type="dcterms:W3CDTF">2019-12-25T10:21:00Z</dcterms:modified>
</cp:coreProperties>
</file>