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F2A" w:rsidRDefault="00491F2A" w:rsidP="00C75F4D">
      <w:pPr>
        <w:pStyle w:val="ConsPlusNormal"/>
        <w:tabs>
          <w:tab w:val="left" w:pos="2614"/>
          <w:tab w:val="left" w:pos="694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C75F4D" w:rsidTr="00BA6EC9">
        <w:trPr>
          <w:cantSplit/>
          <w:trHeight w:val="1132"/>
        </w:trPr>
        <w:tc>
          <w:tcPr>
            <w:tcW w:w="4500" w:type="dxa"/>
          </w:tcPr>
          <w:p w:rsid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 </w:t>
            </w:r>
          </w:p>
          <w:p w:rsid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 xml:space="preserve">әһе </w:t>
            </w:r>
            <w:proofErr w:type="spellStart"/>
            <w:r>
              <w:rPr>
                <w:sz w:val="18"/>
                <w:szCs w:val="18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445770</wp:posOffset>
                  </wp:positionH>
                  <wp:positionV relativeFrom="paragraph">
                    <wp:posOffset>0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7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C75F4D" w:rsidRPr="00C75F4D" w:rsidRDefault="00C75F4D" w:rsidP="00C75F4D">
            <w:pPr>
              <w:pStyle w:val="2"/>
              <w:ind w:firstLine="709"/>
              <w:rPr>
                <w:i w:val="0"/>
                <w:sz w:val="18"/>
                <w:szCs w:val="18"/>
              </w:rPr>
            </w:pPr>
            <w:r w:rsidRPr="00C75F4D">
              <w:rPr>
                <w:i w:val="0"/>
                <w:sz w:val="18"/>
                <w:szCs w:val="18"/>
              </w:rPr>
              <w:t>Республика Башкортостан</w:t>
            </w:r>
          </w:p>
          <w:p w:rsidR="00C75F4D" w:rsidRP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r w:rsidRPr="00C75F4D">
              <w:rPr>
                <w:sz w:val="18"/>
                <w:szCs w:val="18"/>
              </w:rPr>
              <w:t>Администрация сельского поселения</w:t>
            </w:r>
          </w:p>
          <w:p w:rsidR="00C75F4D" w:rsidRP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proofErr w:type="spellStart"/>
            <w:r w:rsidRPr="00C75F4D">
              <w:rPr>
                <w:sz w:val="18"/>
                <w:szCs w:val="18"/>
              </w:rPr>
              <w:t>Алькинский</w:t>
            </w:r>
            <w:proofErr w:type="spellEnd"/>
            <w:r w:rsidRPr="00C75F4D">
              <w:rPr>
                <w:sz w:val="18"/>
                <w:szCs w:val="18"/>
              </w:rPr>
              <w:t xml:space="preserve">   сельсовет</w:t>
            </w:r>
          </w:p>
          <w:p w:rsidR="00C75F4D" w:rsidRPr="00C75F4D" w:rsidRDefault="00C75F4D" w:rsidP="00C75F4D">
            <w:pPr>
              <w:ind w:firstLine="709"/>
              <w:jc w:val="center"/>
              <w:rPr>
                <w:sz w:val="18"/>
                <w:szCs w:val="18"/>
              </w:rPr>
            </w:pPr>
            <w:r w:rsidRPr="00C75F4D">
              <w:rPr>
                <w:sz w:val="18"/>
                <w:szCs w:val="18"/>
              </w:rPr>
              <w:t>муниципального района</w:t>
            </w:r>
          </w:p>
          <w:p w:rsidR="00C75F4D" w:rsidRP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75F4D">
              <w:rPr>
                <w:sz w:val="18"/>
                <w:szCs w:val="18"/>
              </w:rPr>
              <w:t>Салаватский</w:t>
            </w:r>
            <w:proofErr w:type="spellEnd"/>
            <w:r w:rsidRPr="00C75F4D">
              <w:rPr>
                <w:sz w:val="18"/>
                <w:szCs w:val="18"/>
              </w:rPr>
              <w:t xml:space="preserve"> район</w:t>
            </w:r>
          </w:p>
        </w:tc>
      </w:tr>
      <w:tr w:rsidR="00C75F4D" w:rsidTr="00BA6EC9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C75F4D" w:rsidRDefault="00C75F4D" w:rsidP="00C75F4D">
            <w:pPr>
              <w:ind w:firstLine="709"/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C75F4D" w:rsidRDefault="00C75F4D" w:rsidP="00C75F4D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C75F4D" w:rsidRDefault="00C75F4D" w:rsidP="00C75F4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C75F4D" w:rsidRDefault="00C75F4D" w:rsidP="00C75F4D">
      <w:pPr>
        <w:pStyle w:val="23"/>
        <w:spacing w:after="0" w:line="240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13 декабря 2019</w:t>
      </w:r>
      <w:r w:rsidRPr="00C75F4D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  <w:r w:rsidRPr="00C75F4D">
        <w:rPr>
          <w:sz w:val="28"/>
          <w:szCs w:val="28"/>
        </w:rPr>
        <w:t>8</w:t>
      </w:r>
    </w:p>
    <w:p w:rsidR="00C75F4D" w:rsidRPr="00C75F4D" w:rsidRDefault="00C75F4D" w:rsidP="00C75F4D">
      <w:pPr>
        <w:pStyle w:val="23"/>
        <w:spacing w:after="0" w:line="240" w:lineRule="auto"/>
        <w:ind w:left="0" w:firstLine="709"/>
        <w:jc w:val="center"/>
        <w:rPr>
          <w:sz w:val="28"/>
          <w:szCs w:val="28"/>
        </w:rPr>
      </w:pPr>
    </w:p>
    <w:p w:rsidR="00C75F4D" w:rsidRPr="00C75F4D" w:rsidRDefault="00C75F4D" w:rsidP="00C75F4D">
      <w:pPr>
        <w:pStyle w:val="1"/>
        <w:ind w:firstLine="709"/>
        <w:jc w:val="center"/>
      </w:pPr>
      <w:r w:rsidRPr="00C75F4D">
        <w:t xml:space="preserve">Об утверждении Порядка составления и ведения кассового плана исполнения бюджета сельского поселения    </w:t>
      </w:r>
      <w:proofErr w:type="spellStart"/>
      <w:r w:rsidRPr="00C75F4D">
        <w:t>Алькинский</w:t>
      </w:r>
      <w:proofErr w:type="spellEnd"/>
      <w:r w:rsidRPr="00C75F4D">
        <w:t xml:space="preserve"> сельсовет муниципального района </w:t>
      </w:r>
      <w:proofErr w:type="spellStart"/>
      <w:r w:rsidRPr="00C75F4D">
        <w:t>Салаватский</w:t>
      </w:r>
      <w:proofErr w:type="spellEnd"/>
      <w:r w:rsidRPr="00C75F4D">
        <w:t xml:space="preserve"> район Республики Башкортостан</w:t>
      </w:r>
      <w:r w:rsidR="00BE063F">
        <w:t xml:space="preserve"> в текущем финансовом году</w:t>
      </w:r>
    </w:p>
    <w:p w:rsidR="00C75F4D" w:rsidRPr="00C75F4D" w:rsidRDefault="00C75F4D" w:rsidP="00C7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75F4D" w:rsidRPr="00C75F4D" w:rsidRDefault="00C75F4D" w:rsidP="00C75F4D">
      <w:pPr>
        <w:pStyle w:val="1"/>
        <w:ind w:firstLine="709"/>
        <w:jc w:val="both"/>
      </w:pPr>
      <w:r w:rsidRPr="00C75F4D">
        <w:t xml:space="preserve">В соответствии со </w:t>
      </w:r>
      <w:hyperlink r:id="rId8" w:history="1">
        <w:r w:rsidRPr="00C75F4D">
          <w:t>статьей 217.1</w:t>
        </w:r>
      </w:hyperlink>
      <w:r w:rsidRPr="00C75F4D">
        <w:t xml:space="preserve"> Бюджетного кодекса Российской Федерации Администрация сельского поселения </w:t>
      </w:r>
      <w:proofErr w:type="spellStart"/>
      <w:r w:rsidRPr="00C75F4D">
        <w:t>Алькинский</w:t>
      </w:r>
      <w:proofErr w:type="spellEnd"/>
      <w:r w:rsidRPr="00C75F4D">
        <w:t xml:space="preserve"> сельсовет муниципального района </w:t>
      </w:r>
      <w:proofErr w:type="spellStart"/>
      <w:r w:rsidRPr="00C75F4D">
        <w:t>Салаватский</w:t>
      </w:r>
      <w:proofErr w:type="spellEnd"/>
      <w:r w:rsidRPr="00C75F4D">
        <w:t xml:space="preserve"> район Республики Башкортостан</w:t>
      </w:r>
    </w:p>
    <w:p w:rsidR="00C75F4D" w:rsidRPr="00CC482D" w:rsidRDefault="00C75F4D" w:rsidP="00C75F4D">
      <w:pPr>
        <w:ind w:firstLine="709"/>
        <w:jc w:val="both"/>
        <w:rPr>
          <w:sz w:val="28"/>
          <w:szCs w:val="28"/>
        </w:rPr>
      </w:pPr>
      <w:r w:rsidRPr="00CC482D">
        <w:rPr>
          <w:sz w:val="28"/>
          <w:szCs w:val="28"/>
        </w:rPr>
        <w:t>ПОСТАНОВЛЯЕТ:</w:t>
      </w:r>
    </w:p>
    <w:p w:rsidR="00C75F4D" w:rsidRDefault="00C75F4D" w:rsidP="00C75F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482D">
        <w:rPr>
          <w:sz w:val="28"/>
          <w:szCs w:val="28"/>
        </w:rPr>
        <w:t xml:space="preserve">1. Утвердить Порядок составления и ведения кассового плана исполнения бюджета сельского поселения    </w:t>
      </w:r>
      <w:proofErr w:type="spellStart"/>
      <w:r w:rsidRPr="00CC482D">
        <w:rPr>
          <w:sz w:val="28"/>
          <w:szCs w:val="28"/>
        </w:rPr>
        <w:t>Алькинский</w:t>
      </w:r>
      <w:proofErr w:type="spellEnd"/>
      <w:r w:rsidRPr="00CC482D">
        <w:rPr>
          <w:sz w:val="28"/>
          <w:szCs w:val="28"/>
        </w:rPr>
        <w:t xml:space="preserve"> сельсовет муниципального района </w:t>
      </w:r>
      <w:proofErr w:type="spellStart"/>
      <w:r w:rsidRPr="00CC482D">
        <w:rPr>
          <w:sz w:val="28"/>
          <w:szCs w:val="28"/>
        </w:rPr>
        <w:t>Салаватский</w:t>
      </w:r>
      <w:proofErr w:type="spellEnd"/>
      <w:r w:rsidRPr="00CC482D">
        <w:rPr>
          <w:sz w:val="28"/>
          <w:szCs w:val="28"/>
        </w:rPr>
        <w:t xml:space="preserve"> район Республики Башкортостан </w:t>
      </w:r>
      <w:proofErr w:type="gramStart"/>
      <w:r w:rsidRPr="00CC482D">
        <w:rPr>
          <w:sz w:val="28"/>
          <w:szCs w:val="28"/>
        </w:rPr>
        <w:t xml:space="preserve">( </w:t>
      </w:r>
      <w:proofErr w:type="gramEnd"/>
      <w:r w:rsidRPr="00CC482D">
        <w:rPr>
          <w:sz w:val="28"/>
          <w:szCs w:val="28"/>
        </w:rPr>
        <w:t>прилагается).</w:t>
      </w:r>
    </w:p>
    <w:p w:rsidR="00C75F4D" w:rsidRPr="00CC482D" w:rsidRDefault="00C75F4D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</w:t>
      </w:r>
      <w:r w:rsidRPr="009238C8">
        <w:rPr>
          <w:sz w:val="28"/>
          <w:szCs w:val="28"/>
        </w:rPr>
        <w:t xml:space="preserve"> силу </w:t>
      </w:r>
      <w:hyperlink r:id="rId9" w:tooltip="Приказ Минфина РБ от 28.12.2007 N 20а (ред. от 27.03.2008) &quot;Об утверждении Инструкции о порядке открытия и ведения лицевых счетов для учета операций по исполнению расходов бюджета Республики Башкортостан&quot; (вместе с &quot;Перечнем иных получателей средств бюджета Ре" w:history="1">
        <w:r w:rsidRPr="009238C8">
          <w:rPr>
            <w:sz w:val="28"/>
            <w:szCs w:val="28"/>
          </w:rPr>
          <w:t>постановление</w:t>
        </w:r>
      </w:hyperlink>
      <w:r w:rsidRPr="009238C8">
        <w:rPr>
          <w:sz w:val="28"/>
          <w:szCs w:val="28"/>
        </w:rPr>
        <w:t xml:space="preserve"> Администрации сельского поселения  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</w:t>
      </w:r>
      <w:r w:rsidRPr="009238C8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</w:t>
      </w:r>
      <w:r w:rsidRPr="009238C8">
        <w:rPr>
          <w:sz w:val="28"/>
          <w:szCs w:val="28"/>
        </w:rPr>
        <w:t xml:space="preserve"> район Республики Башкортостан от </w:t>
      </w:r>
      <w:r w:rsidRPr="00CC482D">
        <w:rPr>
          <w:sz w:val="28"/>
          <w:szCs w:val="28"/>
        </w:rPr>
        <w:t>30 декабря  2013 года  № 49</w:t>
      </w:r>
      <w:r>
        <w:rPr>
          <w:sz w:val="28"/>
          <w:szCs w:val="28"/>
        </w:rPr>
        <w:t>.</w:t>
      </w:r>
    </w:p>
    <w:p w:rsidR="00C75F4D" w:rsidRPr="00CC482D" w:rsidRDefault="00C75F4D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C482D">
        <w:rPr>
          <w:sz w:val="28"/>
          <w:szCs w:val="28"/>
        </w:rPr>
        <w:t xml:space="preserve">.Обнародовать настоящее Постановление на информационном стенде в администрации сельского поселения </w:t>
      </w:r>
      <w:proofErr w:type="spellStart"/>
      <w:r w:rsidRPr="00CC482D">
        <w:rPr>
          <w:sz w:val="28"/>
          <w:szCs w:val="28"/>
        </w:rPr>
        <w:t>Алькинский</w:t>
      </w:r>
      <w:proofErr w:type="spellEnd"/>
      <w:r w:rsidRPr="00CC482D">
        <w:rPr>
          <w:sz w:val="28"/>
          <w:szCs w:val="28"/>
        </w:rPr>
        <w:t xml:space="preserve"> сельсовет муниципального района </w:t>
      </w:r>
      <w:proofErr w:type="spellStart"/>
      <w:r w:rsidRPr="00CC482D">
        <w:rPr>
          <w:sz w:val="28"/>
          <w:szCs w:val="28"/>
        </w:rPr>
        <w:t>Салаватский</w:t>
      </w:r>
      <w:proofErr w:type="spellEnd"/>
      <w:r w:rsidRPr="00CC482D"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Pr="00CC482D">
        <w:rPr>
          <w:sz w:val="28"/>
          <w:szCs w:val="28"/>
        </w:rPr>
        <w:t>Салаватский</w:t>
      </w:r>
      <w:proofErr w:type="spellEnd"/>
      <w:r w:rsidRPr="00CC482D">
        <w:rPr>
          <w:sz w:val="28"/>
          <w:szCs w:val="28"/>
        </w:rPr>
        <w:t xml:space="preserve"> район, </w:t>
      </w:r>
      <w:proofErr w:type="spellStart"/>
      <w:r w:rsidRPr="00CC482D">
        <w:rPr>
          <w:sz w:val="28"/>
          <w:szCs w:val="28"/>
        </w:rPr>
        <w:t>с</w:t>
      </w:r>
      <w:proofErr w:type="gramStart"/>
      <w:r w:rsidRPr="00CC482D">
        <w:rPr>
          <w:sz w:val="28"/>
          <w:szCs w:val="28"/>
        </w:rPr>
        <w:t>.А</w:t>
      </w:r>
      <w:proofErr w:type="gramEnd"/>
      <w:r w:rsidRPr="00CC482D">
        <w:rPr>
          <w:sz w:val="28"/>
          <w:szCs w:val="28"/>
        </w:rPr>
        <w:t>лькино</w:t>
      </w:r>
      <w:proofErr w:type="spellEnd"/>
      <w:r w:rsidRPr="00CC482D">
        <w:rPr>
          <w:sz w:val="28"/>
          <w:szCs w:val="28"/>
        </w:rPr>
        <w:t xml:space="preserve">, ул.Кольцевая, д.6 и на  официальном сайте Администрации сельского поселения </w:t>
      </w:r>
      <w:proofErr w:type="spellStart"/>
      <w:r w:rsidRPr="00CC482D">
        <w:rPr>
          <w:sz w:val="28"/>
          <w:szCs w:val="28"/>
        </w:rPr>
        <w:t>Алькинский</w:t>
      </w:r>
      <w:proofErr w:type="spellEnd"/>
      <w:r w:rsidRPr="00CC482D">
        <w:rPr>
          <w:sz w:val="28"/>
          <w:szCs w:val="28"/>
        </w:rPr>
        <w:t xml:space="preserve"> сельсовет муниципального района </w:t>
      </w:r>
      <w:proofErr w:type="spellStart"/>
      <w:r w:rsidRPr="00CC482D">
        <w:rPr>
          <w:sz w:val="28"/>
          <w:szCs w:val="28"/>
        </w:rPr>
        <w:t>Салаватский</w:t>
      </w:r>
      <w:proofErr w:type="spellEnd"/>
      <w:r w:rsidRPr="00CC482D">
        <w:rPr>
          <w:sz w:val="28"/>
          <w:szCs w:val="28"/>
        </w:rPr>
        <w:t xml:space="preserve"> район  </w:t>
      </w:r>
      <w:r w:rsidRPr="00CC482D">
        <w:rPr>
          <w:bCs/>
          <w:color w:val="000000"/>
          <w:sz w:val="28"/>
          <w:szCs w:val="28"/>
          <w:lang w:eastAsia="ar-SA"/>
        </w:rPr>
        <w:t xml:space="preserve">Республики Башкортостан по адресу: </w:t>
      </w:r>
      <w:r w:rsidRPr="00CC482D">
        <w:rPr>
          <w:sz w:val="28"/>
          <w:szCs w:val="28"/>
          <w:lang w:val="en-US"/>
        </w:rPr>
        <w:t>http</w:t>
      </w:r>
      <w:r w:rsidRPr="00CC482D">
        <w:rPr>
          <w:sz w:val="28"/>
          <w:szCs w:val="28"/>
        </w:rPr>
        <w:t>://</w:t>
      </w:r>
      <w:r w:rsidRPr="00CC482D">
        <w:rPr>
          <w:sz w:val="28"/>
          <w:szCs w:val="28"/>
          <w:lang w:val="en-US"/>
        </w:rPr>
        <w:t>cp</w:t>
      </w:r>
      <w:r w:rsidRPr="00CC482D">
        <w:rPr>
          <w:sz w:val="28"/>
          <w:szCs w:val="28"/>
        </w:rPr>
        <w:t>-</w:t>
      </w:r>
      <w:proofErr w:type="spellStart"/>
      <w:r w:rsidRPr="00CC482D">
        <w:rPr>
          <w:sz w:val="28"/>
          <w:szCs w:val="28"/>
          <w:lang w:val="en-US"/>
        </w:rPr>
        <w:t>alkino</w:t>
      </w:r>
      <w:proofErr w:type="spellEnd"/>
      <w:r w:rsidRPr="00CC482D">
        <w:rPr>
          <w:sz w:val="28"/>
          <w:szCs w:val="28"/>
        </w:rPr>
        <w:t>.</w:t>
      </w:r>
      <w:proofErr w:type="spellStart"/>
      <w:r w:rsidRPr="00CC482D">
        <w:rPr>
          <w:sz w:val="28"/>
          <w:szCs w:val="28"/>
          <w:lang w:val="en-US"/>
        </w:rPr>
        <w:t>ru</w:t>
      </w:r>
      <w:proofErr w:type="spellEnd"/>
      <w:r w:rsidRPr="00CC482D">
        <w:rPr>
          <w:sz w:val="28"/>
          <w:szCs w:val="28"/>
        </w:rPr>
        <w:t xml:space="preserve">. </w:t>
      </w:r>
    </w:p>
    <w:p w:rsidR="00C75F4D" w:rsidRPr="00CC482D" w:rsidRDefault="00C75F4D" w:rsidP="00C75F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C482D">
        <w:rPr>
          <w:sz w:val="28"/>
          <w:szCs w:val="28"/>
        </w:rPr>
        <w:t xml:space="preserve">. </w:t>
      </w:r>
      <w:proofErr w:type="gramStart"/>
      <w:r w:rsidRPr="00CC482D">
        <w:rPr>
          <w:sz w:val="28"/>
          <w:szCs w:val="28"/>
        </w:rPr>
        <w:t>Контроль за</w:t>
      </w:r>
      <w:proofErr w:type="gramEnd"/>
      <w:r w:rsidRPr="00CC482D"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 w:rsidRPr="00CC482D">
        <w:rPr>
          <w:sz w:val="28"/>
          <w:szCs w:val="28"/>
        </w:rPr>
        <w:t>Валиуллину</w:t>
      </w:r>
      <w:proofErr w:type="spellEnd"/>
      <w:r w:rsidRPr="00CC482D">
        <w:rPr>
          <w:sz w:val="28"/>
          <w:szCs w:val="28"/>
        </w:rPr>
        <w:t xml:space="preserve"> З.Д.</w:t>
      </w:r>
    </w:p>
    <w:p w:rsidR="00C75F4D" w:rsidRPr="00CC482D" w:rsidRDefault="00C75F4D" w:rsidP="00C75F4D">
      <w:pPr>
        <w:ind w:firstLine="709"/>
        <w:rPr>
          <w:sz w:val="28"/>
          <w:szCs w:val="28"/>
        </w:rPr>
      </w:pPr>
      <w:r w:rsidRPr="00CC482D">
        <w:rPr>
          <w:sz w:val="28"/>
          <w:szCs w:val="28"/>
        </w:rPr>
        <w:t xml:space="preserve">                   </w:t>
      </w:r>
    </w:p>
    <w:p w:rsidR="00C75F4D" w:rsidRDefault="00C75F4D" w:rsidP="00C75F4D">
      <w:pPr>
        <w:ind w:firstLine="709"/>
        <w:rPr>
          <w:sz w:val="28"/>
          <w:szCs w:val="28"/>
        </w:rPr>
      </w:pPr>
    </w:p>
    <w:p w:rsidR="00C75F4D" w:rsidRDefault="00C75F4D" w:rsidP="00C75F4D">
      <w:pPr>
        <w:ind w:firstLine="709"/>
        <w:rPr>
          <w:sz w:val="28"/>
          <w:szCs w:val="28"/>
        </w:rPr>
      </w:pPr>
    </w:p>
    <w:p w:rsidR="00C75F4D" w:rsidRPr="00CC482D" w:rsidRDefault="00C75F4D" w:rsidP="00C75F4D">
      <w:pPr>
        <w:ind w:firstLine="709"/>
        <w:rPr>
          <w:sz w:val="28"/>
          <w:szCs w:val="28"/>
        </w:rPr>
      </w:pPr>
      <w:r w:rsidRPr="00CC482D">
        <w:rPr>
          <w:sz w:val="28"/>
          <w:szCs w:val="28"/>
        </w:rPr>
        <w:t xml:space="preserve">Глава сельского поселения             </w:t>
      </w:r>
      <w:r>
        <w:rPr>
          <w:sz w:val="28"/>
          <w:szCs w:val="28"/>
        </w:rPr>
        <w:t xml:space="preserve"> </w:t>
      </w:r>
      <w:r w:rsidRPr="00CC482D"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М.Ю.Багаутдинов</w:t>
      </w:r>
      <w:proofErr w:type="spellEnd"/>
      <w:r w:rsidRPr="00CC482D">
        <w:rPr>
          <w:sz w:val="28"/>
          <w:szCs w:val="28"/>
        </w:rPr>
        <w:t xml:space="preserve">   </w:t>
      </w:r>
    </w:p>
    <w:p w:rsidR="00C75F4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75F4D" w:rsidRPr="00CC482D" w:rsidRDefault="00C75F4D" w:rsidP="00C75F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82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75F4D" w:rsidRPr="00CC482D" w:rsidRDefault="00C75F4D" w:rsidP="00C75F4D">
      <w:pPr>
        <w:ind w:firstLine="709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 xml:space="preserve">к Постановлению Администрации </w:t>
      </w:r>
      <w:proofErr w:type="gramStart"/>
      <w:r w:rsidRPr="00CC482D">
        <w:rPr>
          <w:sz w:val="28"/>
          <w:szCs w:val="28"/>
        </w:rPr>
        <w:t>сельского</w:t>
      </w:r>
      <w:proofErr w:type="gramEnd"/>
    </w:p>
    <w:p w:rsidR="00C75F4D" w:rsidRPr="00CC482D" w:rsidRDefault="00C75F4D" w:rsidP="00C75F4D">
      <w:pPr>
        <w:ind w:firstLine="709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 xml:space="preserve"> поселения </w:t>
      </w:r>
      <w:proofErr w:type="spellStart"/>
      <w:r w:rsidRPr="00CC482D">
        <w:rPr>
          <w:sz w:val="28"/>
          <w:szCs w:val="28"/>
        </w:rPr>
        <w:t>Алькинский</w:t>
      </w:r>
      <w:proofErr w:type="spellEnd"/>
      <w:r w:rsidRPr="00CC482D">
        <w:rPr>
          <w:sz w:val="28"/>
          <w:szCs w:val="28"/>
        </w:rPr>
        <w:t xml:space="preserve"> сельсовет муниципального</w:t>
      </w:r>
    </w:p>
    <w:p w:rsidR="00C75F4D" w:rsidRPr="00CC482D" w:rsidRDefault="00C75F4D" w:rsidP="00C75F4D">
      <w:pPr>
        <w:ind w:firstLine="709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 xml:space="preserve"> района </w:t>
      </w:r>
      <w:proofErr w:type="spellStart"/>
      <w:r w:rsidRPr="00CC482D">
        <w:rPr>
          <w:sz w:val="28"/>
          <w:szCs w:val="28"/>
        </w:rPr>
        <w:t>Салаватский</w:t>
      </w:r>
      <w:proofErr w:type="spellEnd"/>
      <w:r w:rsidRPr="00CC482D">
        <w:rPr>
          <w:sz w:val="28"/>
          <w:szCs w:val="28"/>
        </w:rPr>
        <w:t xml:space="preserve"> район </w:t>
      </w:r>
    </w:p>
    <w:p w:rsidR="00C75F4D" w:rsidRPr="00CC482D" w:rsidRDefault="00C75F4D" w:rsidP="00C75F4D">
      <w:pPr>
        <w:ind w:firstLine="709"/>
        <w:jc w:val="right"/>
        <w:rPr>
          <w:sz w:val="28"/>
          <w:szCs w:val="28"/>
        </w:rPr>
      </w:pPr>
      <w:r w:rsidRPr="00CC482D">
        <w:rPr>
          <w:sz w:val="28"/>
          <w:szCs w:val="28"/>
        </w:rPr>
        <w:t xml:space="preserve">Республики Башкортостан  </w:t>
      </w:r>
    </w:p>
    <w:p w:rsidR="00C75F4D" w:rsidRPr="005539C1" w:rsidRDefault="00C75F4D" w:rsidP="00C75F4D">
      <w:pPr>
        <w:pStyle w:val="ConsPlusNormal"/>
        <w:widowControl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C482D">
        <w:rPr>
          <w:sz w:val="28"/>
          <w:szCs w:val="28"/>
        </w:rPr>
        <w:t xml:space="preserve">               </w:t>
      </w:r>
      <w:r w:rsidRPr="005539C1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декабря 2019</w:t>
      </w:r>
      <w:r w:rsidRPr="005539C1">
        <w:rPr>
          <w:rFonts w:ascii="Times New Roman" w:hAnsi="Times New Roman" w:cs="Times New Roman"/>
          <w:sz w:val="28"/>
          <w:szCs w:val="28"/>
        </w:rPr>
        <w:t xml:space="preserve"> г № </w:t>
      </w:r>
      <w:r>
        <w:rPr>
          <w:rFonts w:ascii="Times New Roman" w:hAnsi="Times New Roman" w:cs="Times New Roman"/>
          <w:sz w:val="28"/>
          <w:szCs w:val="28"/>
        </w:rPr>
        <w:t>108</w:t>
      </w:r>
    </w:p>
    <w:p w:rsidR="00C75F4D" w:rsidRPr="00CC482D" w:rsidRDefault="00C75F4D" w:rsidP="00C75F4D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C75F4D" w:rsidRDefault="00C75F4D" w:rsidP="00C75F4D">
      <w:pPr>
        <w:ind w:firstLine="709"/>
      </w:pPr>
    </w:p>
    <w:p w:rsidR="00890425" w:rsidRPr="009A4E9F" w:rsidRDefault="00890425" w:rsidP="00C75F4D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890425" w:rsidRPr="005B6049" w:rsidRDefault="00890425" w:rsidP="00C75F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СОСТАВЛЕНИЯ И ВЕ</w:t>
      </w:r>
      <w:r w:rsidR="00B66972">
        <w:rPr>
          <w:rFonts w:ascii="Times New Roman" w:hAnsi="Times New Roman" w:cs="Times New Roman"/>
          <w:b w:val="0"/>
          <w:sz w:val="28"/>
          <w:szCs w:val="28"/>
        </w:rPr>
        <w:t>ДЕНИЯ КАССОВОГО ПЛАНА ИСПОЛНЕНИЯ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БЮДЖЕТА СЕЛЬСКОГО ПОСЕЛЕНИЯ </w:t>
      </w:r>
      <w:r w:rsidR="00967850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5B6049" w:rsidRPr="005B60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r w:rsidR="005B6049" w:rsidRPr="005B6049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В ТЕКУЩЕМ ФИНАНСОВОМ ГОДУ</w:t>
      </w:r>
    </w:p>
    <w:p w:rsidR="00890425" w:rsidRPr="005B6049" w:rsidRDefault="00890425" w:rsidP="00C75F4D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текущем финансовом году (далее - Порядок) разработан в соответствии со </w:t>
      </w:r>
      <w:hyperlink r:id="rId10" w:tooltip="&quot;Бюджетный кодекс Российской Федерации&quot; от 31.07.1998 N 145-ФЗ (ред. от 15.04.2019){КонсультантПлюс}" w:history="1">
        <w:r w:rsidRPr="009A4E9F">
          <w:rPr>
            <w:rFonts w:ascii="Times New Roman" w:hAnsi="Times New Roman" w:cs="Times New Roman"/>
            <w:sz w:val="28"/>
            <w:szCs w:val="28"/>
          </w:rPr>
          <w:t>статьей 217.1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кассовый план) на очередной финансовый год составляется по </w:t>
      </w:r>
      <w:hyperlink w:anchor="Par693" w:tooltip="                              КАССОВЫЙ ПЛАН" w:history="1">
        <w:r w:rsidRPr="009A4E9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согласно приложению N 5 к настоящему Порядку и утверждается главой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(лицом, исполняющим его обязанности).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54" w:tooltip="II. ПОРЯДОК СОСТАВЛЕНИЯ, УТОЧНЕНИЯ И ПРЕДСТАВЛЕНИЯ" w:history="1">
        <w:r w:rsidRPr="009A4E9F">
          <w:rPr>
            <w:rFonts w:ascii="Times New Roman" w:hAnsi="Times New Roman" w:cs="Times New Roman"/>
            <w:sz w:val="28"/>
            <w:szCs w:val="28"/>
          </w:rPr>
          <w:t>главой II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83" w:tooltip="III. ПОРЯДОК СОСТАВЛЕНИЯ, УТОЧНЕНИЯ И ПРЕДСТАВЛЕНИЯ" w:history="1">
        <w:r w:rsidRPr="009A4E9F">
          <w:rPr>
            <w:rFonts w:ascii="Times New Roman" w:hAnsi="Times New Roman" w:cs="Times New Roman"/>
            <w:sz w:val="28"/>
            <w:szCs w:val="28"/>
          </w:rPr>
          <w:t>главой III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</w:t>
      </w:r>
      <w:r w:rsidRPr="009A4E9F">
        <w:rPr>
          <w:rFonts w:ascii="Times New Roman" w:hAnsi="Times New Roman" w:cs="Times New Roman"/>
          <w:sz w:val="28"/>
          <w:szCs w:val="28"/>
        </w:rPr>
        <w:lastRenderedPageBreak/>
        <w:t xml:space="preserve">выплатам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формируемых в порядке, предусмотренном </w:t>
      </w:r>
      <w:hyperlink w:anchor="Par108" w:tooltip="IV. ПОРЯДОК СОСТАВЛЕНИЯ, УТОЧНЕНИЯ И ПРЕДСТАВЛЕНИЯ" w:history="1">
        <w:r w:rsidRPr="009A4E9F">
          <w:rPr>
            <w:rFonts w:ascii="Times New Roman" w:hAnsi="Times New Roman" w:cs="Times New Roman"/>
            <w:sz w:val="28"/>
            <w:szCs w:val="28"/>
          </w:rPr>
          <w:t>главой IV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ar54" w:tooltip="II. ПОРЯДОК СОСТАВЛЕНИЯ, УТОЧНЕНИЯ И ПРЕДСТАВЛЕНИЯ" w:history="1">
        <w:r w:rsidRPr="009A4E9F">
          <w:rPr>
            <w:rFonts w:ascii="Times New Roman" w:hAnsi="Times New Roman" w:cs="Times New Roman"/>
            <w:sz w:val="28"/>
            <w:szCs w:val="28"/>
          </w:rPr>
          <w:t>главами II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08" w:tooltip="IV. ПОРЯДОК СОСТАВЛЕНИЯ, УТОЧНЕНИЯ И ПРЕДСТАВЛЕНИЯ" w:history="1">
        <w:r w:rsidRPr="009A4E9F">
          <w:rPr>
            <w:rFonts w:ascii="Times New Roman" w:hAnsi="Times New Roman" w:cs="Times New Roman"/>
            <w:sz w:val="28"/>
            <w:szCs w:val="28"/>
          </w:rPr>
          <w:t>IV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II. ПОРЯДОК СОСТАВЛЕНИЯ, УТОЧНЕНИЯ И ПРЕДСТАВЛЕНИЯ</w:t>
      </w:r>
    </w:p>
    <w:p w:rsidR="00890425" w:rsidRPr="005B6049" w:rsidRDefault="00890425" w:rsidP="00C75F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 w:rsidR="00967850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5B6049" w:rsidRPr="005B6049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90425" w:rsidRPr="005B6049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 </w:t>
      </w:r>
      <w:hyperlink w:anchor="Par162" w:tooltip="                                                                     СВЕДЕНИЯ О" w:history="1">
        <w:r w:rsidRPr="009A4E9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осуществляющий функции по составлению и ведению кассового плана (далее – Администрация сельского поселения);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 уточненные </w:t>
      </w:r>
      <w:hyperlink w:anchor="Par162" w:tooltip="                                                                     СВЕДЕНИЯ О" w:history="1">
        <w:r w:rsidRPr="009A4E9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9A4E9F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</w:t>
      </w:r>
      <w:r w:rsidRPr="009A4E9F">
        <w:rPr>
          <w:rFonts w:ascii="Times New Roman" w:hAnsi="Times New Roman" w:cs="Times New Roman"/>
          <w:sz w:val="28"/>
          <w:szCs w:val="28"/>
        </w:rPr>
        <w:lastRenderedPageBreak/>
        <w:t xml:space="preserve">текущий финансовый год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1 к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представляются: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налоговым и неналоговым доходам, по безвозмездным поступлениям в Администрацию сельского поселения в электронном виде - ежемесячно, не позднее пятого рабочего дня текущего месяца;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Администрацию сельского поселения.</w:t>
      </w:r>
    </w:p>
    <w:p w:rsidR="00890425" w:rsidRPr="009A4E9F" w:rsidRDefault="00F5631B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Администрация сельского п</w:t>
      </w:r>
      <w:r w:rsidR="00890425" w:rsidRPr="009A4E9F">
        <w:rPr>
          <w:rFonts w:ascii="Times New Roman" w:hAnsi="Times New Roman" w:cs="Times New Roman"/>
          <w:sz w:val="28"/>
          <w:szCs w:val="28"/>
        </w:rPr>
        <w:t xml:space="preserve">оселения на основе </w:t>
      </w:r>
      <w:hyperlink w:anchor="Par1387" w:tooltip="                                 СВЕДЕНИЯ" w:history="1">
        <w:proofErr w:type="gramStart"/>
        <w:r w:rsidR="00890425" w:rsidRPr="009A4E9F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="00890425" w:rsidRPr="009A4E9F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сельского поселения</w:t>
      </w:r>
      <w:proofErr w:type="gram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90425"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="00890425"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сведения о помесячном распределении поступлений налоговых и неналоговых доходов в бюджет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="00890425" w:rsidRPr="009A4E9F">
        <w:rPr>
          <w:rFonts w:ascii="Times New Roman" w:hAnsi="Times New Roman" w:cs="Times New Roman"/>
          <w:sz w:val="28"/>
          <w:szCs w:val="28"/>
        </w:rPr>
        <w:t xml:space="preserve"> 8 к настоящему Порядку):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- не позднее третьего рабочего дня января года, следующего за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>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>в целях ведения кассового плана в период с февраля по декабрь текущего финансового года - ежемесячно не позднее пятого рабочего дня текущего месяца.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III. ПОРЯДОК СОСТАВЛЕНИЯ, УТОЧНЕНИЯ И ПРЕДСТАВЛЕНИЯ</w:t>
      </w:r>
    </w:p>
    <w:p w:rsidR="00890425" w:rsidRPr="005B6049" w:rsidRDefault="00890425" w:rsidP="00C75F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ПОКАЗАТЕЛЕЙ ДЛЯ КАССОВОГО ПЛАНА ПО КАССОВЫМ ВЫПЛАТАМ ПО РАСХОДАМ БЮДЖЕТА СЕЛЬСКОГО ПОСЕЛЕНИЯ </w:t>
      </w:r>
      <w:r w:rsidR="00967850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5B6049" w:rsidRPr="005B6049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РАЙОН  РЕСПУБЛИКИ БАШКОРТОСТАН</w:t>
      </w:r>
    </w:p>
    <w:p w:rsidR="00890425" w:rsidRPr="005B6049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90425" w:rsidRPr="009A4E9F" w:rsidRDefault="00EE457D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272" w:tooltip="                                                        ПРОГНОЗ КАССОВЫХ ВЫПЛАТ ПО РАСХОДАМ" w:history="1">
        <w:r w:rsidR="00890425" w:rsidRPr="009A4E9F">
          <w:rPr>
            <w:rFonts w:ascii="Times New Roman" w:hAnsi="Times New Roman" w:cs="Times New Roman"/>
            <w:sz w:val="28"/>
            <w:szCs w:val="28"/>
          </w:rPr>
          <w:t>прогнозов</w:t>
        </w:r>
      </w:hyperlink>
      <w:r w:rsidR="00890425" w:rsidRPr="009A4E9F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="00890425" w:rsidRPr="009A4E9F">
        <w:rPr>
          <w:rFonts w:ascii="Times New Roman" w:hAnsi="Times New Roman" w:cs="Times New Roman"/>
          <w:sz w:val="28"/>
          <w:szCs w:val="28"/>
        </w:rPr>
        <w:t xml:space="preserve"> 2 к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>10. В целях составления кассового плана: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представляются в Администрацию сельского поселения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бюджете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proofErr w:type="gramEnd"/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11. Уточнение прогнозов кассовых выплат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осуществляется: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A4E9F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по расходам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Администрацию сельского поселения пояснительную записку с отражением причин указанного отклонения ежемесячно не позднее 15 числа месяца, следующего за отчетным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периодом.</w:t>
      </w:r>
    </w:p>
    <w:p w:rsidR="00890425" w:rsidRPr="005B6049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IV. ПОРЯДОК СОСТАВЛЕНИЯ, УТОЧНЕНИЯ И ПРЕДСТАВЛЕНИЯ</w:t>
      </w:r>
    </w:p>
    <w:p w:rsidR="00890425" w:rsidRPr="005B6049" w:rsidRDefault="00890425" w:rsidP="00C75F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967850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5B6049" w:rsidRPr="005B6049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формируются на основании: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890425" w:rsidRPr="009A4E9F" w:rsidRDefault="00EE457D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ar380" w:tooltip="                                                  ПРОГНОЗ КАССОВЫХ ПОСТУПЛЕНИЙ И КАССОВЫХ ВЫПЛАТ ПО" w:history="1">
        <w:r w:rsidR="00890425" w:rsidRPr="009A4E9F">
          <w:rPr>
            <w:rFonts w:ascii="Times New Roman" w:hAnsi="Times New Roman" w:cs="Times New Roman"/>
            <w:sz w:val="28"/>
            <w:szCs w:val="28"/>
          </w:rPr>
          <w:t>прогноза</w:t>
        </w:r>
      </w:hyperlink>
      <w:r w:rsidR="00890425" w:rsidRPr="009A4E9F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890425"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="00890425" w:rsidRPr="009A4E9F">
        <w:rPr>
          <w:rFonts w:ascii="Times New Roman" w:hAnsi="Times New Roman" w:cs="Times New Roman"/>
          <w:sz w:val="28"/>
          <w:szCs w:val="28"/>
        </w:rPr>
        <w:t xml:space="preserve"> 3 к настоящему Порядку);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бюджете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lastRenderedPageBreak/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 представляют в Администрацию сельского поселения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формирует в электронном виде не позднее третьего рабочего дня января года, следующего за отчетным,  </w:t>
      </w:r>
      <w:hyperlink w:anchor="Par380" w:tooltip="                                                  ПРОГНОЗ КАССОВЫХ ПОСТУПЛЕНИЙ И КАССОВЫХ ВЫПЛАТ ПО" w:history="1">
        <w:r w:rsidRPr="009A4E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год с помесячной детализацией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по закрепленным кодам классификации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- закрепленные коды) формируют в электронном виде не позднее третьего рабочего дня января года, следующего за отчетным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380" w:tooltip="                                                  ПРОГНОЗ КАССОВЫХ ПОСТУПЛЕНИЙ И КАССОВЫХ ВЫПЛАТ ПО" w:history="1">
        <w:r w:rsidRPr="009A4E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 w:rsidRPr="00890425">
        <w:rPr>
          <w:rFonts w:ascii="Times New Roman" w:hAnsi="Times New Roman" w:cs="Times New Roman"/>
          <w:sz w:val="28"/>
          <w:szCs w:val="28"/>
        </w:rPr>
        <w:t xml:space="preserve"> </w:t>
      </w:r>
      <w:r w:rsidRPr="009A4E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Pr="009A4E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текущий финансовый год с помесячной детализацией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детализацией.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Pr="009A4E9F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период с февраля по декабрь текущего финансового года в Администрацию сельского поселения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ежемесячно не позднее четвертого рабочего дня текущего месяца.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 уточненный </w:t>
      </w:r>
      <w:hyperlink w:anchor="Par380" w:tooltip="                                                  ПРОГНОЗ КАССОВЫХ ПОСТУПЛЕНИЙ И КАССОВЫХ ВЫПЛАТ ПО" w:history="1">
        <w:r w:rsidRPr="009A4E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5C191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помесячной детализацией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3 к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>Администрация сельского поселени</w:t>
      </w:r>
      <w:r>
        <w:rPr>
          <w:rFonts w:ascii="Times New Roman" w:hAnsi="Times New Roman" w:cs="Times New Roman"/>
          <w:sz w:val="28"/>
          <w:szCs w:val="28"/>
        </w:rPr>
        <w:t>я по закрепленным кодам формируе</w:t>
      </w:r>
      <w:r w:rsidRPr="009A4E9F">
        <w:rPr>
          <w:rFonts w:ascii="Times New Roman" w:hAnsi="Times New Roman" w:cs="Times New Roman"/>
          <w:sz w:val="28"/>
          <w:szCs w:val="28"/>
        </w:rPr>
        <w:t xml:space="preserve">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ar380" w:tooltip="                                                  ПРОГНОЗ КАССОВЫХ ПОСТУПЛЕНИЙ И КАССОВЫХ ВЫПЛАТ ПО" w:history="1">
        <w:r w:rsidRPr="009A4E9F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текущий финансовый год с детализацией по месяцам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3 к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настоящему Порядку).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представляет в Администрацию сельского поселения пояснительную записку с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отражением причин указанного отклонения ежемесячно не позднее 15 числа месяца, следующего за отчетным периодом.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5B6049" w:rsidRDefault="00890425" w:rsidP="00C75F4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>V. ПОРЯДОК СВОДА, СОСТАВЛЕНИЯ И ВЕДЕНИЯ КАССОВОГО ПЛАНА</w:t>
      </w:r>
    </w:p>
    <w:p w:rsidR="00890425" w:rsidRPr="005B6049" w:rsidRDefault="00890425" w:rsidP="00C75F4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ИСПОЛНЕНИЯ БЮДЖЕТА СЕЛЬСКОГО ПОСЕЛЕНИЯ </w:t>
      </w:r>
      <w:r w:rsidR="00967850">
        <w:rPr>
          <w:rFonts w:ascii="Times New Roman" w:hAnsi="Times New Roman" w:cs="Times New Roman"/>
          <w:b w:val="0"/>
          <w:sz w:val="28"/>
          <w:szCs w:val="28"/>
        </w:rPr>
        <w:t>АЛЬКИНСКИЙ</w:t>
      </w:r>
      <w:r w:rsidR="005C1917" w:rsidRPr="005B6049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r w:rsidR="005B6049" w:rsidRPr="005B6049">
        <w:rPr>
          <w:rFonts w:ascii="Times New Roman" w:hAnsi="Times New Roman" w:cs="Times New Roman"/>
          <w:b w:val="0"/>
          <w:sz w:val="28"/>
          <w:szCs w:val="28"/>
        </w:rPr>
        <w:t>САЛАВАТСКИЙ</w:t>
      </w:r>
      <w:r w:rsidR="005C1917" w:rsidRPr="005B604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5B6049">
        <w:rPr>
          <w:rFonts w:ascii="Times New Roman" w:hAnsi="Times New Roman" w:cs="Times New Roman"/>
          <w:b w:val="0"/>
          <w:sz w:val="28"/>
          <w:szCs w:val="28"/>
        </w:rPr>
        <w:t xml:space="preserve"> РЕСПУБЛИКИ БАШКОРТОСТАН</w:t>
      </w:r>
    </w:p>
    <w:p w:rsidR="00890425" w:rsidRPr="009A4E9F" w:rsidRDefault="00890425" w:rsidP="00C75F4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Администрация сельского поселения вносит остаток на едином счете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lastRenderedPageBreak/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начало финансового года в </w:t>
      </w:r>
      <w:hyperlink w:anchor="Par693" w:tooltip="                              КАССОВЫЙ ПЛАН" w:history="1">
        <w:r w:rsidRPr="009A4E9F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C75F4D">
          <w:rPr>
            <w:rFonts w:ascii="Times New Roman" w:hAnsi="Times New Roman" w:cs="Times New Roman"/>
            <w:sz w:val="28"/>
            <w:szCs w:val="28"/>
          </w:rPr>
          <w:t>№</w:t>
        </w:r>
        <w:r w:rsidRPr="009A4E9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ar693" w:tooltip="                              КАССОВЫЙ ПЛАН" w:history="1">
        <w:r w:rsidRPr="009A4E9F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9A4E9F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Администрацией сельского поселения (приложение </w:t>
      </w:r>
      <w:r w:rsidR="00C75F4D">
        <w:rPr>
          <w:rFonts w:ascii="Times New Roman" w:hAnsi="Times New Roman" w:cs="Times New Roman"/>
          <w:sz w:val="28"/>
          <w:szCs w:val="28"/>
        </w:rPr>
        <w:t>№</w:t>
      </w:r>
      <w:r w:rsidRPr="009A4E9F">
        <w:rPr>
          <w:rFonts w:ascii="Times New Roman" w:hAnsi="Times New Roman" w:cs="Times New Roman"/>
          <w:sz w:val="28"/>
          <w:szCs w:val="28"/>
        </w:rPr>
        <w:t xml:space="preserve"> 5 к настоящему Порядку) не позднее пятнадцатого рабочего дня со дня принятия Решения Совета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на очередной финансовый год и плановый период.</w:t>
      </w:r>
      <w:proofErr w:type="gramEnd"/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 сельского поселения</w:t>
      </w:r>
      <w:proofErr w:type="gramEnd"/>
      <w:r w:rsidRPr="009A4E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Башкортостан, подлежат согласованию с Администрацией сельского поселения.</w:t>
      </w:r>
    </w:p>
    <w:p w:rsidR="00890425" w:rsidRPr="009A4E9F" w:rsidRDefault="00890425" w:rsidP="00C75F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90425" w:rsidRPr="003D7779" w:rsidRDefault="00890425" w:rsidP="00C75F4D">
      <w:pPr>
        <w:pStyle w:val="ConsPlusNormal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9A4E9F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9A4E9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967850">
        <w:rPr>
          <w:rFonts w:ascii="Times New Roman" w:hAnsi="Times New Roman" w:cs="Times New Roman"/>
          <w:sz w:val="28"/>
          <w:szCs w:val="28"/>
        </w:rPr>
        <w:t>Алькинский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B6049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5C1917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A4E9F">
        <w:rPr>
          <w:rFonts w:ascii="Times New Roman" w:hAnsi="Times New Roman" w:cs="Times New Roman"/>
          <w:sz w:val="28"/>
          <w:szCs w:val="28"/>
        </w:rPr>
        <w:t xml:space="preserve"> Республики Башкортостан в соответствии с требованиями настоящего Порядка.</w:t>
      </w: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</w:t>
      </w:r>
      <w:proofErr w:type="gramEnd"/>
    </w:p>
    <w:p w:rsidR="005C1917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  <w:r w:rsidRPr="003D7779">
        <w:rPr>
          <w:rFonts w:ascii="Arial" w:hAnsi="Arial" w:cs="Arial"/>
          <w:sz w:val="14"/>
          <w:szCs w:val="14"/>
        </w:rPr>
        <w:tab/>
      </w: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14"/>
          <w:szCs w:val="14"/>
        </w:rPr>
      </w:pPr>
    </w:p>
    <w:p w:rsidR="00C75F4D" w:rsidRDefault="00C75F4D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C75F4D" w:rsidRDefault="00C75F4D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C75F4D" w:rsidRDefault="00C75F4D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C75F4D" w:rsidRDefault="00C75F4D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C75F4D" w:rsidRDefault="00C75F4D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Приложение </w:t>
      </w:r>
      <w:r w:rsidR="00C75F4D">
        <w:rPr>
          <w:rFonts w:ascii="Arial" w:hAnsi="Arial" w:cs="Arial"/>
          <w:sz w:val="20"/>
          <w:szCs w:val="20"/>
        </w:rPr>
        <w:t>№</w:t>
      </w:r>
      <w:r w:rsidRPr="003D7779">
        <w:rPr>
          <w:rFonts w:ascii="Arial" w:hAnsi="Arial" w:cs="Arial"/>
          <w:sz w:val="20"/>
          <w:szCs w:val="20"/>
        </w:rPr>
        <w:t xml:space="preserve"> 1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к Порядку составления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890425" w:rsidRPr="001A4D07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бюджета </w:t>
      </w:r>
      <w:r w:rsidRPr="001A4D07"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A4D07">
        <w:rPr>
          <w:rFonts w:ascii="Arial" w:hAnsi="Arial" w:cs="Arial"/>
          <w:sz w:val="20"/>
          <w:szCs w:val="20"/>
        </w:rPr>
        <w:t xml:space="preserve">сельсовет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color w:val="FF0000"/>
          <w:sz w:val="28"/>
          <w:szCs w:val="28"/>
        </w:rPr>
        <w:t xml:space="preserve"> </w:t>
      </w:r>
      <w:r w:rsidRPr="003D7779">
        <w:rPr>
          <w:rFonts w:ascii="Arial" w:hAnsi="Arial" w:cs="Arial"/>
          <w:sz w:val="20"/>
          <w:szCs w:val="20"/>
        </w:rPr>
        <w:t xml:space="preserve">муниципального района </w:t>
      </w:r>
      <w:proofErr w:type="spellStart"/>
      <w:r w:rsidR="005B6049">
        <w:rPr>
          <w:rFonts w:ascii="Arial" w:hAnsi="Arial" w:cs="Arial"/>
          <w:sz w:val="20"/>
          <w:szCs w:val="20"/>
        </w:rPr>
        <w:t>Салаватский</w:t>
      </w:r>
      <w:proofErr w:type="spellEnd"/>
      <w:r w:rsidRPr="003D7779">
        <w:rPr>
          <w:rFonts w:ascii="Arial" w:hAnsi="Arial" w:cs="Arial"/>
          <w:sz w:val="20"/>
          <w:szCs w:val="20"/>
        </w:rPr>
        <w:t xml:space="preserve"> район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в текущем финансовом году</w:t>
      </w:r>
    </w:p>
    <w:p w:rsidR="00890425" w:rsidRPr="003D7779" w:rsidRDefault="00890425" w:rsidP="00C75F4D">
      <w:pPr>
        <w:widowControl w:val="0"/>
        <w:tabs>
          <w:tab w:val="left" w:pos="9378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СВЕДЕНИЯ О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ПОМЕСЯЧНОМ </w:t>
      </w:r>
      <w:proofErr w:type="gramStart"/>
      <w:r w:rsidRPr="003D7779">
        <w:rPr>
          <w:rFonts w:ascii="Courier New" w:hAnsi="Courier New" w:cs="Courier New"/>
          <w:sz w:val="14"/>
          <w:szCs w:val="14"/>
        </w:rPr>
        <w:t>РАСПРЕДЕЛЕНИИ</w:t>
      </w:r>
      <w:proofErr w:type="gramEnd"/>
      <w:r w:rsidRPr="003D7779">
        <w:rPr>
          <w:rFonts w:ascii="Courier New" w:hAnsi="Courier New" w:cs="Courier New"/>
          <w:sz w:val="14"/>
          <w:szCs w:val="14"/>
        </w:rPr>
        <w:t xml:space="preserve"> ПОСТУПЛЕНИЙ ДОХОДОВ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В БЮДЖЕТ 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3D7779">
        <w:rPr>
          <w:rFonts w:ascii="Courier New" w:hAnsi="Courier New" w:cs="Courier New"/>
          <w:sz w:val="14"/>
          <w:szCs w:val="14"/>
        </w:rPr>
        <w:t xml:space="preserve"> СЕЛЬСОВЕТ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МУНИЦИПАЛЬНОГО РАЙОНА </w:t>
      </w:r>
      <w:r w:rsidR="005B6049">
        <w:rPr>
          <w:rFonts w:ascii="Courier New" w:hAnsi="Courier New" w:cs="Courier New"/>
          <w:sz w:val="14"/>
          <w:szCs w:val="14"/>
        </w:rPr>
        <w:t>САЛАВАТСКИЙ</w:t>
      </w:r>
      <w:r w:rsidRPr="003D7779">
        <w:rPr>
          <w:rFonts w:ascii="Courier New" w:hAnsi="Courier New" w:cs="Courier New"/>
          <w:sz w:val="14"/>
          <w:szCs w:val="14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РЕСПУБЛИКИ БАШКОРТОСТАН НА 20____ ГОД                                    ┌──────────────┐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</w:t>
      </w:r>
      <w:r w:rsidR="00C75F4D">
        <w:rPr>
          <w:rFonts w:ascii="Courier New" w:hAnsi="Courier New" w:cs="Courier New"/>
          <w:sz w:val="14"/>
          <w:szCs w:val="14"/>
        </w:rPr>
        <w:t>№</w:t>
      </w:r>
      <w:r w:rsidRPr="003D7779">
        <w:rPr>
          <w:rFonts w:ascii="Courier New" w:hAnsi="Courier New" w:cs="Courier New"/>
          <w:sz w:val="14"/>
          <w:szCs w:val="14"/>
        </w:rPr>
        <w:t xml:space="preserve"> ____                                                        │     КОДЫ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от "_____" ________________ 20___ г.                       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Дата│</w:t>
      </w:r>
      <w:proofErr w:type="spellEnd"/>
      <w:r w:rsidRPr="003D7779"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>Главный администратор доходов                                                                                                 по ППП│              │</w:t>
      </w:r>
    </w:p>
    <w:p w:rsidR="00890425" w:rsidRPr="003D7779" w:rsidRDefault="00890425" w:rsidP="00C75F4D">
      <w:pPr>
        <w:widowControl w:val="0"/>
        <w:tabs>
          <w:tab w:val="left" w:pos="10988"/>
        </w:tabs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бюджета сельского поселения </w:t>
      </w:r>
      <w:proofErr w:type="spellStart"/>
      <w:r w:rsidR="00967850">
        <w:rPr>
          <w:rFonts w:ascii="Arial" w:hAnsi="Arial" w:cs="Arial"/>
          <w:sz w:val="14"/>
          <w:szCs w:val="14"/>
        </w:rPr>
        <w:t>Алькинский</w:t>
      </w:r>
      <w:proofErr w:type="spellEnd"/>
      <w:r w:rsidR="005C1917">
        <w:rPr>
          <w:rFonts w:ascii="Arial" w:hAnsi="Arial" w:cs="Arial"/>
          <w:sz w:val="14"/>
          <w:szCs w:val="14"/>
        </w:rPr>
        <w:t xml:space="preserve"> сельсовет муниципального района </w:t>
      </w:r>
      <w:proofErr w:type="spellStart"/>
      <w:r w:rsidR="005B6049">
        <w:rPr>
          <w:rFonts w:ascii="Arial" w:hAnsi="Arial" w:cs="Arial"/>
          <w:sz w:val="14"/>
          <w:szCs w:val="14"/>
        </w:rPr>
        <w:t>Салаватский</w:t>
      </w:r>
      <w:proofErr w:type="spellEnd"/>
      <w:r w:rsidR="005C1917">
        <w:rPr>
          <w:rFonts w:ascii="Arial" w:hAnsi="Arial" w:cs="Arial"/>
          <w:sz w:val="14"/>
          <w:szCs w:val="14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>Республики Башкортостан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1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D7779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3D7779">
        <w:rPr>
          <w:rFonts w:ascii="Courier New" w:hAnsi="Courier New" w:cs="Courier New"/>
          <w:sz w:val="14"/>
          <w:szCs w:val="14"/>
        </w:rPr>
        <w:t>│     383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1134"/>
        <w:gridCol w:w="709"/>
        <w:gridCol w:w="992"/>
        <w:gridCol w:w="850"/>
        <w:gridCol w:w="709"/>
        <w:gridCol w:w="709"/>
        <w:gridCol w:w="567"/>
        <w:gridCol w:w="709"/>
        <w:gridCol w:w="851"/>
        <w:gridCol w:w="708"/>
        <w:gridCol w:w="567"/>
        <w:gridCol w:w="567"/>
        <w:gridCol w:w="567"/>
        <w:gridCol w:w="993"/>
        <w:gridCol w:w="1134"/>
      </w:tblGrid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Глава сельского поселения      _____________   ___________________________________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(иное уполномоченное лицо)      (подпись)         (расшифровка подписи)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890425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5C1917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5C1917" w:rsidRPr="003D7779" w:rsidRDefault="005C1917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Приложение </w:t>
      </w:r>
      <w:r w:rsidR="00C75F4D">
        <w:rPr>
          <w:rFonts w:ascii="Arial" w:hAnsi="Arial" w:cs="Arial"/>
          <w:sz w:val="20"/>
          <w:szCs w:val="20"/>
        </w:rPr>
        <w:t>№</w:t>
      </w:r>
      <w:r w:rsidRPr="003D7779">
        <w:rPr>
          <w:rFonts w:ascii="Arial" w:hAnsi="Arial" w:cs="Arial"/>
          <w:sz w:val="20"/>
          <w:szCs w:val="20"/>
        </w:rPr>
        <w:t xml:space="preserve"> 2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к Порядку составления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бюджета</w:t>
      </w:r>
      <w:r w:rsidRPr="003D7779">
        <w:rPr>
          <w:color w:val="FF0000"/>
        </w:rPr>
        <w:t xml:space="preserve"> </w:t>
      </w:r>
      <w:r w:rsidRPr="001A4D07"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1A4D07">
        <w:rPr>
          <w:rFonts w:ascii="Arial" w:hAnsi="Arial" w:cs="Arial"/>
          <w:sz w:val="20"/>
          <w:szCs w:val="20"/>
        </w:rPr>
        <w:t xml:space="preserve"> сельсовет</w:t>
      </w:r>
      <w:r w:rsidRPr="003D7779">
        <w:rPr>
          <w:rFonts w:ascii="Arial" w:hAnsi="Arial" w:cs="Arial"/>
          <w:sz w:val="20"/>
          <w:szCs w:val="20"/>
        </w:rPr>
        <w:t xml:space="preserve">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 муниципального района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B6049">
        <w:rPr>
          <w:rFonts w:ascii="Arial" w:hAnsi="Arial" w:cs="Arial"/>
          <w:sz w:val="20"/>
          <w:szCs w:val="20"/>
        </w:rPr>
        <w:t>Салаватский</w:t>
      </w:r>
      <w:proofErr w:type="spellEnd"/>
      <w:r w:rsidRPr="003D7779"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в текущем финансовом году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bookmarkStart w:id="0" w:name="Par272"/>
      <w:bookmarkEnd w:id="0"/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ПРОГНОЗ КАССОВЫХ ВЫПЛАТ ПО РАСХОДАМ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БЮДЖЕТА 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9D73E3">
        <w:rPr>
          <w:sz w:val="14"/>
          <w:szCs w:val="14"/>
        </w:rPr>
        <w:t xml:space="preserve"> </w:t>
      </w:r>
      <w:r w:rsidRPr="003D7779">
        <w:rPr>
          <w:rFonts w:ascii="Courier New" w:hAnsi="Courier New" w:cs="Courier New"/>
          <w:sz w:val="14"/>
          <w:szCs w:val="14"/>
        </w:rPr>
        <w:t>СЕЛЬСОВЕТ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МУНИЦИПАЛЬНОГО РАЙОНА </w:t>
      </w:r>
      <w:r w:rsidR="005B6049">
        <w:rPr>
          <w:rFonts w:ascii="Courier New" w:hAnsi="Courier New" w:cs="Courier New"/>
          <w:sz w:val="14"/>
          <w:szCs w:val="14"/>
        </w:rPr>
        <w:t>САЛАВАТСКИЙ</w:t>
      </w:r>
      <w:r w:rsidRPr="003D7779">
        <w:rPr>
          <w:rFonts w:ascii="Courier New" w:hAnsi="Courier New" w:cs="Courier New"/>
          <w:sz w:val="14"/>
          <w:szCs w:val="14"/>
        </w:rPr>
        <w:t xml:space="preserve">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РЕСПУБЛИКИ БАШКОРТОСТАН </w:t>
      </w:r>
      <w:r w:rsidR="00C75F4D">
        <w:rPr>
          <w:rFonts w:ascii="Courier New" w:hAnsi="Courier New" w:cs="Courier New"/>
          <w:sz w:val="14"/>
          <w:szCs w:val="14"/>
        </w:rPr>
        <w:t>№</w:t>
      </w:r>
      <w:r w:rsidRPr="003D7779">
        <w:rPr>
          <w:rFonts w:ascii="Courier New" w:hAnsi="Courier New" w:cs="Courier New"/>
          <w:sz w:val="14"/>
          <w:szCs w:val="14"/>
        </w:rPr>
        <w:t xml:space="preserve"> ____                                       ┌──────────────┐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КОДЫ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от "______" ________________ 20___ г.                          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Дата│</w:t>
      </w:r>
      <w:proofErr w:type="spellEnd"/>
      <w:r w:rsidRPr="003D7779"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3D7779">
        <w:rPr>
          <w:rFonts w:ascii="Courier New" w:hAnsi="Courier New" w:cs="Courier New"/>
          <w:color w:val="FF0000"/>
          <w:sz w:val="14"/>
          <w:szCs w:val="14"/>
        </w:rPr>
        <w:t xml:space="preserve"> </w:t>
      </w:r>
      <w:r w:rsidRPr="003D7779">
        <w:rPr>
          <w:rFonts w:ascii="Courier New" w:hAnsi="Courier New" w:cs="Courier New"/>
          <w:sz w:val="14"/>
          <w:szCs w:val="14"/>
        </w:rPr>
        <w:t>сельсовет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муниципального района </w:t>
      </w:r>
      <w:proofErr w:type="spellStart"/>
      <w:r w:rsidR="005B6049">
        <w:rPr>
          <w:rFonts w:ascii="Courier New" w:hAnsi="Courier New" w:cs="Courier New"/>
          <w:sz w:val="14"/>
          <w:szCs w:val="14"/>
        </w:rPr>
        <w:t>Салаватский</w:t>
      </w:r>
      <w:proofErr w:type="spellEnd"/>
      <w:r w:rsidRPr="003D7779">
        <w:rPr>
          <w:rFonts w:ascii="Courier New" w:hAnsi="Courier New" w:cs="Courier New"/>
          <w:sz w:val="14"/>
          <w:szCs w:val="14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>Республики Башкортостан                     _________________________________________________________                         по ППП│        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по </w:t>
      </w:r>
      <w:hyperlink r:id="rId12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D7779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3D7779">
        <w:rPr>
          <w:rFonts w:ascii="Courier New" w:hAnsi="Courier New" w:cs="Courier New"/>
          <w:sz w:val="14"/>
          <w:szCs w:val="14"/>
        </w:rPr>
        <w:t>│     383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4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851"/>
        <w:gridCol w:w="850"/>
        <w:gridCol w:w="851"/>
        <w:gridCol w:w="708"/>
        <w:gridCol w:w="1135"/>
        <w:gridCol w:w="851"/>
        <w:gridCol w:w="709"/>
        <w:gridCol w:w="709"/>
        <w:gridCol w:w="851"/>
        <w:gridCol w:w="709"/>
        <w:gridCol w:w="423"/>
        <w:gridCol w:w="567"/>
        <w:gridCol w:w="851"/>
        <w:gridCol w:w="567"/>
        <w:gridCol w:w="567"/>
        <w:gridCol w:w="424"/>
        <w:gridCol w:w="960"/>
      </w:tblGrid>
      <w:tr w:rsidR="00890425" w:rsidRPr="003D7779" w:rsidTr="00890425">
        <w:trPr>
          <w:trHeight w:val="11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7779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Глава сельского поселения            _____________   ___________________________________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(иное уполномоченное лицо)   (подпись)         (расшифровка подписи)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890425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491F2A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491F2A" w:rsidRPr="003D7779" w:rsidRDefault="00491F2A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Приложение </w:t>
      </w:r>
      <w:r w:rsidR="00C75F4D">
        <w:rPr>
          <w:rFonts w:ascii="Arial" w:hAnsi="Arial" w:cs="Arial"/>
          <w:sz w:val="20"/>
          <w:szCs w:val="20"/>
        </w:rPr>
        <w:t>№</w:t>
      </w:r>
      <w:r w:rsidRPr="003D7779">
        <w:rPr>
          <w:rFonts w:ascii="Arial" w:hAnsi="Arial" w:cs="Arial"/>
          <w:sz w:val="20"/>
          <w:szCs w:val="20"/>
        </w:rPr>
        <w:t xml:space="preserve"> 3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к Порядку составления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и ведения кассового плана исполнения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бюджета </w:t>
      </w:r>
      <w:r w:rsidRPr="001A4D07"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="00491F2A" w:rsidRPr="001A4D07">
        <w:rPr>
          <w:rFonts w:ascii="Arial" w:hAnsi="Arial" w:cs="Arial"/>
          <w:sz w:val="20"/>
          <w:szCs w:val="20"/>
        </w:rPr>
        <w:t xml:space="preserve"> </w:t>
      </w:r>
      <w:r w:rsidRPr="001A4D07">
        <w:rPr>
          <w:rFonts w:ascii="Arial" w:hAnsi="Arial" w:cs="Arial"/>
          <w:sz w:val="20"/>
          <w:szCs w:val="20"/>
        </w:rPr>
        <w:t>сельсовет</w:t>
      </w:r>
      <w:r w:rsidRPr="003D7779">
        <w:rPr>
          <w:rFonts w:ascii="Arial" w:hAnsi="Arial" w:cs="Arial"/>
          <w:sz w:val="20"/>
          <w:szCs w:val="20"/>
        </w:rPr>
        <w:t xml:space="preserve">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муниципального района</w:t>
      </w:r>
    </w:p>
    <w:p w:rsidR="00890425" w:rsidRPr="003D7779" w:rsidRDefault="005B6049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Салаватский</w:t>
      </w:r>
      <w:proofErr w:type="spellEnd"/>
      <w:r w:rsidR="00890425" w:rsidRPr="003D7779"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в текущем финансовом году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3958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3958"/>
      </w:tblGrid>
      <w:tr w:rsidR="00890425" w:rsidRPr="003D7779" w:rsidTr="00890425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bookmarkStart w:id="1" w:name="Par380"/>
      <w:bookmarkEnd w:id="1"/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ПРОГНОЗ КАССОВЫХ ПОСТУПЛЕНИЙ И КАССОВЫХ ВЫПЛАТ </w:t>
      </w:r>
      <w:proofErr w:type="gramStart"/>
      <w:r w:rsidRPr="003D7779">
        <w:rPr>
          <w:rFonts w:ascii="Courier New" w:hAnsi="Courier New" w:cs="Courier New"/>
          <w:sz w:val="14"/>
          <w:szCs w:val="14"/>
        </w:rPr>
        <w:t>ПО</w:t>
      </w:r>
      <w:proofErr w:type="gram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ИСТОЧНИКАМ ФИНАНСИРОВАНИЯ ДЕФИЦИТА БЮДЖЕТА 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="00491F2A" w:rsidRPr="003D7779">
        <w:rPr>
          <w:rFonts w:ascii="Courier New" w:hAnsi="Courier New" w:cs="Courier New"/>
          <w:sz w:val="14"/>
          <w:szCs w:val="14"/>
        </w:rPr>
        <w:t xml:space="preserve"> </w:t>
      </w:r>
      <w:r w:rsidRPr="003D7779">
        <w:rPr>
          <w:rFonts w:ascii="Courier New" w:hAnsi="Courier New" w:cs="Courier New"/>
          <w:sz w:val="14"/>
          <w:szCs w:val="14"/>
        </w:rPr>
        <w:t>СЕЛЬСОВЕТ</w:t>
      </w:r>
      <w:r w:rsidR="00491F2A">
        <w:rPr>
          <w:rFonts w:ascii="Courier New" w:hAnsi="Courier New" w:cs="Courier New"/>
          <w:sz w:val="14"/>
          <w:szCs w:val="14"/>
        </w:rPr>
        <w:t xml:space="preserve"> </w:t>
      </w:r>
      <w:r w:rsidRPr="003D7779">
        <w:rPr>
          <w:rFonts w:ascii="Courier New" w:hAnsi="Courier New" w:cs="Courier New"/>
          <w:sz w:val="14"/>
          <w:szCs w:val="14"/>
        </w:rPr>
        <w:t xml:space="preserve">                   МУНИЦИПАЛЬНОГО РАЙОНА </w:t>
      </w:r>
      <w:r w:rsidR="005B6049">
        <w:rPr>
          <w:rFonts w:ascii="Courier New" w:hAnsi="Courier New" w:cs="Courier New"/>
          <w:sz w:val="14"/>
          <w:szCs w:val="14"/>
        </w:rPr>
        <w:t>САЛАВАТСКИЙ</w:t>
      </w:r>
      <w:r w:rsidRPr="003D7779">
        <w:rPr>
          <w:rFonts w:ascii="Courier New" w:hAnsi="Courier New" w:cs="Courier New"/>
          <w:sz w:val="14"/>
          <w:szCs w:val="14"/>
        </w:rPr>
        <w:t xml:space="preserve"> РАЙОН РЕСПУБЛИКИ БАШКОРТОСТАН №____________                       ┌──────────────┐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КОДЫ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от "_____" __________________ 20__ г.                       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Дата│</w:t>
      </w:r>
      <w:proofErr w:type="spellEnd"/>
      <w:r w:rsidRPr="003D7779">
        <w:rPr>
          <w:rFonts w:ascii="Courier New" w:hAnsi="Courier New" w:cs="Courier New"/>
          <w:sz w:val="14"/>
          <w:szCs w:val="14"/>
        </w:rPr>
        <w:t xml:space="preserve">        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по ППП│        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>Главный администратор источников финансирования дефицита бюджета СП МР РБ _________________________________________________           ├──────────────┤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3D7779">
        <w:rPr>
          <w:rFonts w:ascii="Courier New" w:hAnsi="Courier New" w:cs="Courier New"/>
          <w:sz w:val="14"/>
          <w:szCs w:val="14"/>
        </w:rPr>
        <w:t>│</w:t>
      </w:r>
      <w:proofErr w:type="spell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Единица измерения: руб.                                                                                                        по </w:t>
      </w:r>
      <w:hyperlink r:id="rId13" w:tooltip="&quot;ОК 015-94 (МК 002-97). Общероссийский классификатор единиц измерения&quot; (утв. Постановлением Госстандарта России от 26.12.1994 N 366) (ред. от 01.06.2018){КонсультантПлюс}" w:history="1">
        <w:r w:rsidRPr="003D7779">
          <w:rPr>
            <w:rFonts w:ascii="Courier New" w:hAnsi="Courier New" w:cs="Courier New"/>
            <w:color w:val="0000FF"/>
            <w:sz w:val="14"/>
            <w:szCs w:val="14"/>
          </w:rPr>
          <w:t>ОКЕИ</w:t>
        </w:r>
      </w:hyperlink>
      <w:r w:rsidRPr="003D7779">
        <w:rPr>
          <w:rFonts w:ascii="Courier New" w:hAnsi="Courier New" w:cs="Courier New"/>
          <w:sz w:val="14"/>
          <w:szCs w:val="14"/>
        </w:rPr>
        <w:t>│     383      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14"/>
          <w:szCs w:val="14"/>
        </w:rPr>
      </w:pPr>
      <w:r w:rsidRPr="003D7779">
        <w:rPr>
          <w:rFonts w:ascii="Courier New" w:hAnsi="Courier New" w:cs="Courier New"/>
          <w:sz w:val="14"/>
          <w:szCs w:val="14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850"/>
        <w:gridCol w:w="851"/>
        <w:gridCol w:w="993"/>
        <w:gridCol w:w="708"/>
        <w:gridCol w:w="1134"/>
        <w:gridCol w:w="850"/>
        <w:gridCol w:w="567"/>
        <w:gridCol w:w="709"/>
        <w:gridCol w:w="850"/>
        <w:gridCol w:w="709"/>
        <w:gridCol w:w="709"/>
        <w:gridCol w:w="851"/>
        <w:gridCol w:w="1133"/>
        <w:gridCol w:w="709"/>
        <w:gridCol w:w="708"/>
        <w:gridCol w:w="710"/>
        <w:gridCol w:w="708"/>
      </w:tblGrid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Кассовые выплаты,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Кассовые </w:t>
            </w: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поступления,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Глава сельского поселения    _____________   ___________________________________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(иное уполномоченное лицо)       (подпись)         (расшифровка подписи)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Исполнитель    _____________ ____________ ______________________ 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(должность)    (подпись)  (расшифровка подписи)  (телефон)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"_____" __________________ 20___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  <w:sectPr w:rsidR="00890425" w:rsidRPr="003D7779" w:rsidSect="005C1917">
          <w:headerReference w:type="default" r:id="rId14"/>
          <w:footerReference w:type="default" r:id="rId15"/>
          <w:pgSz w:w="11906" w:h="16838"/>
          <w:pgMar w:top="964" w:right="1134" w:bottom="624" w:left="1134" w:header="0" w:footer="0" w:gutter="0"/>
          <w:cols w:space="720"/>
          <w:noEndnote/>
        </w:sect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C75F4D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5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к Порядку составления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и ведения кассового плана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бюджета </w:t>
      </w:r>
      <w:r w:rsidRPr="001A4D07"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1A4D07">
        <w:rPr>
          <w:rFonts w:ascii="Arial" w:hAnsi="Arial" w:cs="Arial"/>
          <w:sz w:val="20"/>
          <w:szCs w:val="20"/>
        </w:rPr>
        <w:t xml:space="preserve"> сельсовет</w:t>
      </w:r>
      <w:r w:rsidRPr="003D7779">
        <w:rPr>
          <w:rFonts w:ascii="Arial" w:hAnsi="Arial" w:cs="Arial"/>
          <w:sz w:val="20"/>
          <w:szCs w:val="20"/>
        </w:rPr>
        <w:t xml:space="preserve">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муниципального района </w:t>
      </w:r>
    </w:p>
    <w:p w:rsidR="00890425" w:rsidRPr="003D7779" w:rsidRDefault="005B6049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Салаватский</w:t>
      </w:r>
      <w:proofErr w:type="spellEnd"/>
      <w:r w:rsidR="00890425" w:rsidRPr="003D7779">
        <w:rPr>
          <w:rFonts w:ascii="Arial" w:hAnsi="Arial" w:cs="Arial"/>
          <w:sz w:val="20"/>
          <w:szCs w:val="20"/>
        </w:rPr>
        <w:t xml:space="preserve"> район 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в текущем финансовом году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890425" w:rsidRPr="003D7779" w:rsidTr="00890425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                   УТВЕРЖДАЮ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                   Глава сельского поселения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                   _________ _____________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(подпись) (И.О.Фамилия)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                   "__" ________ 20__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                  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color w:val="FF0000"/>
          <w:sz w:val="20"/>
          <w:szCs w:val="20"/>
        </w:rPr>
      </w:pPr>
      <w:bookmarkStart w:id="2" w:name="Par693"/>
      <w:bookmarkEnd w:id="2"/>
      <w:r>
        <w:rPr>
          <w:rFonts w:ascii="Courier New" w:hAnsi="Courier New" w:cs="Courier New"/>
          <w:sz w:val="20"/>
          <w:szCs w:val="20"/>
        </w:rPr>
        <w:t xml:space="preserve">          </w:t>
      </w:r>
      <w:r w:rsidRPr="003D7779">
        <w:rPr>
          <w:rFonts w:ascii="Courier New" w:hAnsi="Courier New" w:cs="Courier New"/>
          <w:sz w:val="20"/>
          <w:szCs w:val="20"/>
        </w:rPr>
        <w:t>КАССОВЫЙ ПЛАН</w:t>
      </w:r>
      <w:r>
        <w:rPr>
          <w:rFonts w:ascii="Courier New" w:hAnsi="Courier New" w:cs="Courier New"/>
          <w:sz w:val="20"/>
          <w:szCs w:val="20"/>
        </w:rPr>
        <w:t xml:space="preserve"> 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1A4D07"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color w:val="FF0000"/>
          <w:sz w:val="20"/>
          <w:szCs w:val="20"/>
        </w:rPr>
        <w:t xml:space="preserve">                                 </w:t>
      </w:r>
      <w:r w:rsidRPr="003D7779">
        <w:rPr>
          <w:rFonts w:ascii="Courier New" w:hAnsi="Courier New" w:cs="Courier New"/>
          <w:sz w:val="20"/>
          <w:szCs w:val="20"/>
        </w:rPr>
        <w:t xml:space="preserve"> МУНИЦИПАЛЬНОГО РАЙОНА </w:t>
      </w:r>
      <w:r w:rsidR="005B6049">
        <w:rPr>
          <w:rFonts w:ascii="Courier New" w:hAnsi="Courier New" w:cs="Courier New"/>
          <w:sz w:val="20"/>
          <w:szCs w:val="20"/>
        </w:rPr>
        <w:t>САЛАВАТСКИЙ</w:t>
      </w:r>
      <w:r w:rsidRPr="003D7779">
        <w:rPr>
          <w:rFonts w:ascii="Courier New" w:hAnsi="Courier New" w:cs="Courier New"/>
          <w:sz w:val="20"/>
          <w:szCs w:val="20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РЕСПУБЛИКИ БАШКОРТОСТАН на 20__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Наименование органа,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D7779">
        <w:rPr>
          <w:rFonts w:ascii="Courier New" w:hAnsi="Courier New" w:cs="Courier New"/>
          <w:sz w:val="20"/>
          <w:szCs w:val="20"/>
        </w:rPr>
        <w:t>осуществляющего</w:t>
      </w:r>
      <w:proofErr w:type="gramEnd"/>
      <w:r w:rsidRPr="003D7779">
        <w:rPr>
          <w:rFonts w:ascii="Courier New" w:hAnsi="Courier New" w:cs="Courier New"/>
          <w:sz w:val="20"/>
          <w:szCs w:val="20"/>
        </w:rPr>
        <w:t xml:space="preserve"> составление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и ведение кассового плана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исполнения бюджета </w:t>
      </w:r>
      <w:r w:rsidRPr="001A4D07">
        <w:rPr>
          <w:rFonts w:ascii="Courier New" w:hAnsi="Courier New" w:cs="Courier New"/>
          <w:sz w:val="20"/>
          <w:szCs w:val="20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1A4D07">
        <w:rPr>
          <w:rFonts w:ascii="Courier New" w:hAnsi="Courier New" w:cs="Courier New"/>
          <w:sz w:val="20"/>
          <w:szCs w:val="20"/>
        </w:rPr>
        <w:t xml:space="preserve"> сельсовет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муниципального района </w:t>
      </w:r>
      <w:proofErr w:type="spellStart"/>
      <w:r w:rsidR="005B6049">
        <w:rPr>
          <w:rFonts w:ascii="Courier New" w:hAnsi="Courier New" w:cs="Courier New"/>
          <w:sz w:val="20"/>
          <w:szCs w:val="20"/>
        </w:rPr>
        <w:t>Салаватский</w:t>
      </w:r>
      <w:proofErr w:type="spellEnd"/>
      <w:r w:rsidRPr="003D7779">
        <w:rPr>
          <w:rFonts w:ascii="Courier New" w:hAnsi="Courier New" w:cs="Courier New"/>
          <w:sz w:val="20"/>
          <w:szCs w:val="20"/>
        </w:rPr>
        <w:t xml:space="preserve"> район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Республики Башкортостан     Администрация 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="00491F2A" w:rsidRPr="003D7779">
        <w:rPr>
          <w:rFonts w:ascii="Courier New" w:hAnsi="Courier New" w:cs="Courier New"/>
          <w:sz w:val="20"/>
          <w:szCs w:val="20"/>
        </w:rPr>
        <w:t xml:space="preserve"> </w:t>
      </w:r>
      <w:r w:rsidRPr="003D7779">
        <w:rPr>
          <w:rFonts w:ascii="Courier New" w:hAnsi="Courier New" w:cs="Courier New"/>
          <w:sz w:val="20"/>
          <w:szCs w:val="20"/>
        </w:rPr>
        <w:t xml:space="preserve">сельсовет              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муниципального района      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="005B6049">
        <w:rPr>
          <w:rFonts w:ascii="Courier New" w:hAnsi="Courier New" w:cs="Courier New"/>
          <w:sz w:val="20"/>
          <w:szCs w:val="20"/>
        </w:rPr>
        <w:t>Салаватский</w:t>
      </w:r>
      <w:proofErr w:type="spellEnd"/>
      <w:r w:rsidRPr="003D7779">
        <w:rPr>
          <w:rFonts w:ascii="Courier New" w:hAnsi="Courier New" w:cs="Courier New"/>
          <w:sz w:val="20"/>
          <w:szCs w:val="20"/>
        </w:rPr>
        <w:t xml:space="preserve"> район 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  <w:sectPr w:rsidR="00890425" w:rsidRPr="003D7779">
          <w:headerReference w:type="default" r:id="rId16"/>
          <w:footerReference w:type="default" r:id="rId1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  <w:r w:rsidRPr="003D7779">
              <w:rPr>
                <w:rFonts w:ascii="Arial" w:hAnsi="Arial" w:cs="Arial"/>
                <w:sz w:val="20"/>
                <w:szCs w:val="20"/>
              </w:rPr>
              <w:t xml:space="preserve">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Кассовые поступления - всего,</w:t>
            </w:r>
          </w:p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Налоговые и неналоговые доходы,</w:t>
            </w:r>
          </w:p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Поступления источников финансирования дефицита бюджета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  <w:r w:rsidR="00903E21" w:rsidRPr="003D7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779">
              <w:rPr>
                <w:rFonts w:ascii="Arial" w:hAnsi="Arial" w:cs="Arial"/>
                <w:sz w:val="20"/>
                <w:szCs w:val="20"/>
              </w:rPr>
              <w:t>- всего,</w:t>
            </w:r>
          </w:p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привлечение средств организаций, учредителем которых является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возврат средств бюджета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  <w:r w:rsidR="00903E21" w:rsidRPr="003D7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779">
              <w:rPr>
                <w:rFonts w:ascii="Arial" w:hAnsi="Arial" w:cs="Arial"/>
                <w:sz w:val="20"/>
                <w:szCs w:val="20"/>
              </w:rPr>
              <w:t>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в том числе расходы,</w:t>
            </w:r>
          </w:p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межбюджетные трансферты,</w:t>
            </w:r>
          </w:p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</w:t>
            </w: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Выплаты из источников финансирования дефицита бюджета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  <w:r w:rsidRPr="003D7779">
              <w:rPr>
                <w:rFonts w:ascii="Arial" w:hAnsi="Arial" w:cs="Arial"/>
                <w:sz w:val="20"/>
                <w:szCs w:val="20"/>
              </w:rPr>
              <w:t xml:space="preserve"> - всего,</w:t>
            </w:r>
          </w:p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возврат средств организаций, учредителем которых является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E21">
              <w:rPr>
                <w:rFonts w:ascii="Arial" w:hAnsi="Arial" w:cs="Arial"/>
                <w:sz w:val="20"/>
                <w:szCs w:val="20"/>
              </w:rPr>
              <w:lastRenderedPageBreak/>
              <w:t xml:space="preserve">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 xml:space="preserve">размещение средств бюджета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  <w:r w:rsidRPr="003D7779">
              <w:rPr>
                <w:rFonts w:ascii="Arial" w:hAnsi="Arial" w:cs="Arial"/>
                <w:sz w:val="20"/>
                <w:szCs w:val="20"/>
              </w:rPr>
              <w:t xml:space="preserve">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 xml:space="preserve">Остатки на едином счете бюджета </w:t>
            </w:r>
            <w:r w:rsidR="00903E21">
              <w:rPr>
                <w:rFonts w:ascii="Arial" w:hAnsi="Arial" w:cs="Arial"/>
                <w:sz w:val="20"/>
                <w:szCs w:val="20"/>
              </w:rPr>
              <w:t xml:space="preserve">СП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Алькинский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сельсовет МР </w:t>
            </w:r>
            <w:proofErr w:type="spellStart"/>
            <w:r w:rsidR="00903E21">
              <w:rPr>
                <w:rFonts w:ascii="Arial" w:hAnsi="Arial" w:cs="Arial"/>
                <w:sz w:val="20"/>
                <w:szCs w:val="20"/>
              </w:rPr>
              <w:t>Салаватский</w:t>
            </w:r>
            <w:proofErr w:type="spellEnd"/>
            <w:r w:rsidR="00903E21">
              <w:rPr>
                <w:rFonts w:ascii="Arial" w:hAnsi="Arial" w:cs="Arial"/>
                <w:sz w:val="20"/>
                <w:szCs w:val="20"/>
              </w:rPr>
              <w:t xml:space="preserve"> район РБ</w:t>
            </w:r>
            <w:r w:rsidR="00903E21" w:rsidRPr="003D7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D7779">
              <w:rPr>
                <w:rFonts w:ascii="Arial" w:hAnsi="Arial" w:cs="Arial"/>
                <w:sz w:val="20"/>
                <w:szCs w:val="20"/>
              </w:rPr>
              <w:t>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  <w:sectPr w:rsidR="00890425" w:rsidRPr="003D7779">
          <w:headerReference w:type="default" r:id="rId18"/>
          <w:footerReference w:type="default" r:id="rId1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lastRenderedPageBreak/>
        <w:t>Пр</w:t>
      </w:r>
      <w:r>
        <w:rPr>
          <w:rFonts w:ascii="Arial" w:hAnsi="Arial" w:cs="Arial"/>
          <w:sz w:val="20"/>
          <w:szCs w:val="20"/>
        </w:rPr>
        <w:t xml:space="preserve">иложение </w:t>
      </w:r>
      <w:r w:rsidR="00C75F4D">
        <w:rPr>
          <w:rFonts w:ascii="Arial" w:hAnsi="Arial" w:cs="Arial"/>
          <w:sz w:val="20"/>
          <w:szCs w:val="20"/>
        </w:rPr>
        <w:t>№</w:t>
      </w:r>
      <w:r>
        <w:rPr>
          <w:rFonts w:ascii="Arial" w:hAnsi="Arial" w:cs="Arial"/>
          <w:sz w:val="20"/>
          <w:szCs w:val="20"/>
        </w:rPr>
        <w:t xml:space="preserve"> 8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к Порядку составления и ведения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кассового плана исполнения бюджета</w:t>
      </w:r>
    </w:p>
    <w:p w:rsidR="00890425" w:rsidRPr="002A3C47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2A3C47">
        <w:rPr>
          <w:rFonts w:ascii="Arial" w:hAnsi="Arial" w:cs="Arial"/>
          <w:sz w:val="20"/>
          <w:szCs w:val="20"/>
        </w:rPr>
        <w:t xml:space="preserve">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2A3C47">
        <w:rPr>
          <w:rFonts w:ascii="Arial" w:hAnsi="Arial" w:cs="Arial"/>
          <w:sz w:val="20"/>
          <w:szCs w:val="20"/>
        </w:rPr>
        <w:t xml:space="preserve"> сельсовет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 xml:space="preserve">муниципального района </w:t>
      </w:r>
      <w:proofErr w:type="spellStart"/>
      <w:r w:rsidR="005B6049">
        <w:rPr>
          <w:rFonts w:ascii="Arial" w:hAnsi="Arial" w:cs="Arial"/>
          <w:sz w:val="20"/>
          <w:szCs w:val="20"/>
        </w:rPr>
        <w:t>Салаватский</w:t>
      </w:r>
      <w:proofErr w:type="spellEnd"/>
      <w:r w:rsidRPr="003D7779">
        <w:rPr>
          <w:rFonts w:ascii="Arial" w:hAnsi="Arial" w:cs="Arial"/>
          <w:sz w:val="20"/>
          <w:szCs w:val="20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  <w:r w:rsidRPr="003D7779">
        <w:rPr>
          <w:rFonts w:ascii="Arial" w:hAnsi="Arial" w:cs="Arial"/>
          <w:sz w:val="20"/>
          <w:szCs w:val="20"/>
        </w:rPr>
        <w:t>в текущем финансовом году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bookmarkStart w:id="3" w:name="Par1387"/>
      <w:bookmarkEnd w:id="3"/>
      <w:r w:rsidRPr="003D7779">
        <w:rPr>
          <w:rFonts w:ascii="Courier New" w:hAnsi="Courier New" w:cs="Courier New"/>
          <w:sz w:val="20"/>
          <w:szCs w:val="20"/>
        </w:rPr>
        <w:t xml:space="preserve">                                 СВЕДЕНИЯ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О ПОМЕСЯЧНОМ РАСПРЕДЕЛЕНИИ ПОСТУПЛЕНИЙ НАЛОГОВЫХ И НЕНАЛОГОВЫХ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ДОХОДОВ В БЮДЖЕТ СЕЛЬСКОГО ПОСЕЛЕНИЯ </w:t>
      </w:r>
      <w:proofErr w:type="spellStart"/>
      <w:r w:rsidR="00967850">
        <w:rPr>
          <w:rFonts w:ascii="Arial" w:hAnsi="Arial" w:cs="Arial"/>
          <w:sz w:val="20"/>
          <w:szCs w:val="20"/>
        </w:rPr>
        <w:t>Алькинский</w:t>
      </w:r>
      <w:proofErr w:type="spellEnd"/>
      <w:r w:rsidRPr="003D7779">
        <w:rPr>
          <w:rFonts w:ascii="Courier New" w:hAnsi="Courier New" w:cs="Courier New"/>
          <w:sz w:val="20"/>
          <w:szCs w:val="20"/>
        </w:rPr>
        <w:t xml:space="preserve"> СЕЛЬСОВЕТ 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МУНИЦИПАЛЬНОГО РАЙОНА </w:t>
      </w:r>
      <w:r w:rsidR="005B6049">
        <w:rPr>
          <w:rFonts w:ascii="Courier New" w:hAnsi="Courier New" w:cs="Courier New"/>
          <w:sz w:val="20"/>
          <w:szCs w:val="20"/>
        </w:rPr>
        <w:t>САЛАВАТСКИЙ</w:t>
      </w:r>
      <w:r w:rsidRPr="003D7779">
        <w:rPr>
          <w:rFonts w:ascii="Courier New" w:hAnsi="Courier New" w:cs="Courier New"/>
          <w:sz w:val="20"/>
          <w:szCs w:val="20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РЕСПУБЛИКИ БАШКОРТОСТАН НА 20__ ГОД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на "__" ___________ 20__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Администрация сельского поселения </w:t>
      </w:r>
    </w:p>
    <w:p w:rsidR="00890425" w:rsidRPr="003D7779" w:rsidRDefault="00967850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Алькинский</w:t>
      </w:r>
      <w:proofErr w:type="spellEnd"/>
      <w:r w:rsidR="00890425" w:rsidRPr="003D7779">
        <w:rPr>
          <w:rFonts w:ascii="Courier New" w:hAnsi="Courier New" w:cs="Courier New"/>
          <w:sz w:val="20"/>
          <w:szCs w:val="20"/>
        </w:rPr>
        <w:t xml:space="preserve"> сельсовет </w:t>
      </w:r>
      <w:proofErr w:type="gramStart"/>
      <w:r w:rsidR="00890425" w:rsidRPr="003D7779">
        <w:rPr>
          <w:rFonts w:ascii="Courier New" w:hAnsi="Courier New" w:cs="Courier New"/>
          <w:sz w:val="20"/>
          <w:szCs w:val="20"/>
        </w:rPr>
        <w:t>муниципального</w:t>
      </w:r>
      <w:proofErr w:type="gramEnd"/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района </w:t>
      </w:r>
      <w:proofErr w:type="spellStart"/>
      <w:r w:rsidR="005B6049">
        <w:rPr>
          <w:rFonts w:ascii="Courier New" w:hAnsi="Courier New" w:cs="Courier New"/>
          <w:sz w:val="20"/>
          <w:szCs w:val="20"/>
        </w:rPr>
        <w:t>Салаватский</w:t>
      </w:r>
      <w:proofErr w:type="spellEnd"/>
      <w:r w:rsidRPr="003D7779">
        <w:rPr>
          <w:rFonts w:ascii="Courier New" w:hAnsi="Courier New" w:cs="Courier New"/>
          <w:sz w:val="20"/>
          <w:szCs w:val="20"/>
        </w:rPr>
        <w:t xml:space="preserve"> район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Республики Башкортостан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Единица измерения: руб.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  <w:sectPr w:rsidR="00890425" w:rsidRPr="003D7779" w:rsidSect="00890425">
          <w:headerReference w:type="default" r:id="rId20"/>
          <w:footerReference w:type="default" r:id="rId21"/>
          <w:pgSz w:w="11906" w:h="16838"/>
          <w:pgMar w:top="851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00"/>
        <w:gridCol w:w="720"/>
        <w:gridCol w:w="600"/>
        <w:gridCol w:w="600"/>
        <w:gridCol w:w="600"/>
        <w:gridCol w:w="72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600"/>
        <w:gridCol w:w="720"/>
      </w:tblGrid>
      <w:tr w:rsidR="00890425" w:rsidRPr="003D7779" w:rsidTr="008904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август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Итого за год</w:t>
            </w:r>
          </w:p>
        </w:tc>
      </w:tr>
      <w:tr w:rsidR="00890425" w:rsidRPr="003D7779" w:rsidTr="008904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890425" w:rsidRPr="003D7779" w:rsidTr="008904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Налоговые и неналоговые доходы, в том числе: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425" w:rsidRPr="003D7779" w:rsidTr="00890425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неналоговые доходы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D7779">
              <w:rPr>
                <w:rFonts w:ascii="Arial" w:hAnsi="Arial" w:cs="Arial"/>
                <w:sz w:val="20"/>
                <w:szCs w:val="20"/>
              </w:rPr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425" w:rsidRPr="003D7779" w:rsidRDefault="00890425" w:rsidP="00C75F4D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Глава сельского поселения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(иное уполномоченное лицо)   _________    _______________________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               (подпись)     (расшифровка подписи)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Исполнитель ______________ ___________ _____________________ 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 xml:space="preserve">              (должность)   (подпись)  (расшифровка подписи) (телефон)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СОГЛАСОВАНО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Глава сельского поселения  (иное уполномоченное лицо)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_________  _____________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(подпись)  (И.О.Фамилия)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3D7779">
        <w:rPr>
          <w:rFonts w:ascii="Courier New" w:hAnsi="Courier New" w:cs="Courier New"/>
          <w:sz w:val="20"/>
          <w:szCs w:val="20"/>
        </w:rPr>
        <w:t>"__" __________ 20__ г.</w:t>
      </w: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  <w:szCs w:val="20"/>
        </w:rPr>
      </w:pPr>
    </w:p>
    <w:p w:rsidR="00890425" w:rsidRPr="003D7779" w:rsidRDefault="00890425" w:rsidP="00C75F4D">
      <w:pPr>
        <w:widowControl w:val="0"/>
        <w:pBdr>
          <w:top w:val="single" w:sz="6" w:space="0" w:color="auto"/>
        </w:pBd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"/>
          <w:szCs w:val="2"/>
        </w:rPr>
      </w:pPr>
    </w:p>
    <w:p w:rsidR="00890425" w:rsidRPr="006B1474" w:rsidRDefault="00890425" w:rsidP="00C75F4D">
      <w:pPr>
        <w:ind w:firstLine="709"/>
        <w:jc w:val="both"/>
      </w:pPr>
    </w:p>
    <w:p w:rsidR="00890425" w:rsidRDefault="00890425" w:rsidP="00C75F4D">
      <w:pPr>
        <w:ind w:firstLine="709"/>
      </w:pPr>
    </w:p>
    <w:p w:rsidR="00664810" w:rsidRPr="003D2496" w:rsidRDefault="00664810" w:rsidP="00C75F4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D114B" w:rsidRPr="003D2496" w:rsidRDefault="002D114B" w:rsidP="00C75F4D">
      <w:pPr>
        <w:ind w:firstLine="709"/>
        <w:rPr>
          <w:sz w:val="26"/>
          <w:szCs w:val="26"/>
        </w:rPr>
      </w:pPr>
    </w:p>
    <w:sectPr w:rsidR="002D114B" w:rsidRPr="003D2496" w:rsidSect="003D2496">
      <w:pgSz w:w="11906" w:h="16838"/>
      <w:pgMar w:top="39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76" w:rsidRDefault="002D0676" w:rsidP="00790CA9">
      <w:r>
        <w:separator/>
      </w:r>
    </w:p>
  </w:endnote>
  <w:endnote w:type="continuationSeparator" w:id="0">
    <w:p w:rsidR="002D0676" w:rsidRDefault="002D0676" w:rsidP="00790C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165"/>
      <w:gridCol w:w="3363"/>
      <w:gridCol w:w="3163"/>
    </w:tblGrid>
    <w:tr w:rsidR="00890425" w:rsidTr="00890425">
      <w:trPr>
        <w:trHeight w:hRule="exact" w:val="1170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jc w:val="right"/>
          </w:pPr>
        </w:p>
      </w:tc>
    </w:tr>
  </w:tbl>
  <w:p w:rsidR="00890425" w:rsidRDefault="00890425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25" w:rsidRPr="00F22709" w:rsidRDefault="00890425" w:rsidP="00890425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25" w:rsidRPr="00F22709" w:rsidRDefault="00890425" w:rsidP="00890425">
    <w:pPr>
      <w:pStyle w:val="af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25" w:rsidRPr="00F22709" w:rsidRDefault="00890425" w:rsidP="0089042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76" w:rsidRDefault="002D0676" w:rsidP="00790CA9">
      <w:r>
        <w:separator/>
      </w:r>
    </w:p>
  </w:footnote>
  <w:footnote w:type="continuationSeparator" w:id="0">
    <w:p w:rsidR="002D0676" w:rsidRDefault="002D0676" w:rsidP="00790C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25" w:rsidRDefault="00890425"/>
  <w:p w:rsidR="00890425" w:rsidRDefault="00890425">
    <w:pPr>
      <w:pStyle w:val="ConsPlusNormal"/>
      <w:rPr>
        <w:sz w:val="10"/>
        <w:szCs w:val="10"/>
      </w:rPr>
    </w:pPr>
    <w:r>
      <w:rPr>
        <w:sz w:val="10"/>
        <w:szCs w:val="10"/>
      </w:rPr>
      <w:t xml:space="preserve"> </w:t>
    </w:r>
  </w:p>
  <w:p w:rsidR="00890425" w:rsidRDefault="00890425">
    <w:pPr>
      <w:pStyle w:val="ConsPlusNormal"/>
      <w:rPr>
        <w:sz w:val="10"/>
        <w:szCs w:val="10"/>
      </w:rPr>
    </w:pPr>
  </w:p>
  <w:p w:rsidR="00890425" w:rsidRDefault="00890425">
    <w:pPr>
      <w:pStyle w:val="ConsPlusNormal"/>
      <w:rPr>
        <w:sz w:val="10"/>
        <w:szCs w:val="10"/>
      </w:rPr>
    </w:pPr>
  </w:p>
  <w:p w:rsidR="00890425" w:rsidRDefault="00890425">
    <w:pPr>
      <w:pStyle w:val="ConsPlusNormal"/>
      <w:rPr>
        <w:sz w:val="10"/>
        <w:szCs w:val="10"/>
      </w:rPr>
    </w:pPr>
  </w:p>
  <w:p w:rsidR="00890425" w:rsidRDefault="00890425">
    <w:pPr>
      <w:pStyle w:val="ConsPlusNormal"/>
      <w:rPr>
        <w:sz w:val="10"/>
        <w:szCs w:val="10"/>
      </w:rPr>
    </w:pPr>
  </w:p>
  <w:p w:rsidR="00890425" w:rsidRDefault="00890425">
    <w:pPr>
      <w:pStyle w:val="ConsPlusNormal"/>
      <w:rPr>
        <w:sz w:val="10"/>
        <w:szCs w:val="10"/>
      </w:rPr>
    </w:pPr>
  </w:p>
  <w:p w:rsidR="00890425" w:rsidRDefault="00890425">
    <w:pPr>
      <w:pStyle w:val="ConsPlusNormal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425" w:rsidRDefault="00890425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90425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90425" w:rsidRDefault="00890425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90425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rPr>
              <w:sz w:val="16"/>
              <w:szCs w:val="16"/>
            </w:rPr>
          </w:pPr>
        </w:p>
        <w:p w:rsidR="00890425" w:rsidRDefault="00890425" w:rsidP="00890425"/>
        <w:p w:rsidR="00890425" w:rsidRPr="00F22709" w:rsidRDefault="00890425" w:rsidP="00890425"/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90425" w:rsidRPr="00E87A42" w:rsidRDefault="0089042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890425" w:rsidRDefault="00890425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8FE"/>
    <w:multiLevelType w:val="hybridMultilevel"/>
    <w:tmpl w:val="F5369B98"/>
    <w:lvl w:ilvl="0" w:tplc="7F5C4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4C7A83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2054"/>
    <w:multiLevelType w:val="hybridMultilevel"/>
    <w:tmpl w:val="E03E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76053"/>
    <w:multiLevelType w:val="hybridMultilevel"/>
    <w:tmpl w:val="8D70A404"/>
    <w:lvl w:ilvl="0" w:tplc="3E14ED84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">
    <w:nsid w:val="59886E6B"/>
    <w:multiLevelType w:val="hybridMultilevel"/>
    <w:tmpl w:val="A3D22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2D70"/>
    <w:multiLevelType w:val="hybridMultilevel"/>
    <w:tmpl w:val="DAFA6056"/>
    <w:lvl w:ilvl="0" w:tplc="77B8369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E4F"/>
    <w:rsid w:val="00040EB3"/>
    <w:rsid w:val="00051793"/>
    <w:rsid w:val="000B38B3"/>
    <w:rsid w:val="000D78CA"/>
    <w:rsid w:val="0010309D"/>
    <w:rsid w:val="0010597E"/>
    <w:rsid w:val="00106786"/>
    <w:rsid w:val="001126CC"/>
    <w:rsid w:val="00134E4F"/>
    <w:rsid w:val="00153557"/>
    <w:rsid w:val="00193613"/>
    <w:rsid w:val="001A5F29"/>
    <w:rsid w:val="001F09E0"/>
    <w:rsid w:val="001F3787"/>
    <w:rsid w:val="00214B4D"/>
    <w:rsid w:val="00285B28"/>
    <w:rsid w:val="002A1F6A"/>
    <w:rsid w:val="002A4C15"/>
    <w:rsid w:val="002D0676"/>
    <w:rsid w:val="002D114B"/>
    <w:rsid w:val="002E75E0"/>
    <w:rsid w:val="00303125"/>
    <w:rsid w:val="003450FF"/>
    <w:rsid w:val="003A4AF4"/>
    <w:rsid w:val="003D2496"/>
    <w:rsid w:val="003D39CD"/>
    <w:rsid w:val="003E16FC"/>
    <w:rsid w:val="003E3BB7"/>
    <w:rsid w:val="003F1A01"/>
    <w:rsid w:val="0040237E"/>
    <w:rsid w:val="00402F19"/>
    <w:rsid w:val="00414BD9"/>
    <w:rsid w:val="004628DC"/>
    <w:rsid w:val="00481533"/>
    <w:rsid w:val="00491F2A"/>
    <w:rsid w:val="004A22C6"/>
    <w:rsid w:val="004A3459"/>
    <w:rsid w:val="004B4100"/>
    <w:rsid w:val="004B543C"/>
    <w:rsid w:val="004C7054"/>
    <w:rsid w:val="004E585A"/>
    <w:rsid w:val="005104E7"/>
    <w:rsid w:val="00530CB6"/>
    <w:rsid w:val="00545DD8"/>
    <w:rsid w:val="0057421B"/>
    <w:rsid w:val="00583B3A"/>
    <w:rsid w:val="005959CD"/>
    <w:rsid w:val="005B6049"/>
    <w:rsid w:val="005C1917"/>
    <w:rsid w:val="005E6154"/>
    <w:rsid w:val="006044BF"/>
    <w:rsid w:val="00616B98"/>
    <w:rsid w:val="00620219"/>
    <w:rsid w:val="00621803"/>
    <w:rsid w:val="00633869"/>
    <w:rsid w:val="006342A6"/>
    <w:rsid w:val="00646B76"/>
    <w:rsid w:val="00664810"/>
    <w:rsid w:val="00665055"/>
    <w:rsid w:val="006672BD"/>
    <w:rsid w:val="00673EA2"/>
    <w:rsid w:val="006822A4"/>
    <w:rsid w:val="00683F99"/>
    <w:rsid w:val="00687851"/>
    <w:rsid w:val="006B6DF6"/>
    <w:rsid w:val="006C0119"/>
    <w:rsid w:val="0070104D"/>
    <w:rsid w:val="00731965"/>
    <w:rsid w:val="007360ED"/>
    <w:rsid w:val="007502A2"/>
    <w:rsid w:val="00782B35"/>
    <w:rsid w:val="007879AB"/>
    <w:rsid w:val="00790CA9"/>
    <w:rsid w:val="007C072B"/>
    <w:rsid w:val="007C129E"/>
    <w:rsid w:val="007C548C"/>
    <w:rsid w:val="007D50BF"/>
    <w:rsid w:val="007D77CF"/>
    <w:rsid w:val="007D7BF7"/>
    <w:rsid w:val="007F6751"/>
    <w:rsid w:val="00816910"/>
    <w:rsid w:val="00832520"/>
    <w:rsid w:val="00841DAA"/>
    <w:rsid w:val="008439C4"/>
    <w:rsid w:val="0085552A"/>
    <w:rsid w:val="00857247"/>
    <w:rsid w:val="0086738D"/>
    <w:rsid w:val="008874C9"/>
    <w:rsid w:val="00890425"/>
    <w:rsid w:val="008D28DF"/>
    <w:rsid w:val="008D53FC"/>
    <w:rsid w:val="008F4BF6"/>
    <w:rsid w:val="00903E21"/>
    <w:rsid w:val="00903F9B"/>
    <w:rsid w:val="009211CF"/>
    <w:rsid w:val="00952545"/>
    <w:rsid w:val="00963CD8"/>
    <w:rsid w:val="00967850"/>
    <w:rsid w:val="00995E65"/>
    <w:rsid w:val="009A3D3B"/>
    <w:rsid w:val="009A6D85"/>
    <w:rsid w:val="009E0C55"/>
    <w:rsid w:val="009E4972"/>
    <w:rsid w:val="009E4CC9"/>
    <w:rsid w:val="009E6220"/>
    <w:rsid w:val="009E63E7"/>
    <w:rsid w:val="009E7AF5"/>
    <w:rsid w:val="00A0435C"/>
    <w:rsid w:val="00A40F9F"/>
    <w:rsid w:val="00A45FA2"/>
    <w:rsid w:val="00A46862"/>
    <w:rsid w:val="00A53EAB"/>
    <w:rsid w:val="00A82501"/>
    <w:rsid w:val="00A8467F"/>
    <w:rsid w:val="00A84E57"/>
    <w:rsid w:val="00AB45B9"/>
    <w:rsid w:val="00AB787F"/>
    <w:rsid w:val="00AC2AEE"/>
    <w:rsid w:val="00AF4F77"/>
    <w:rsid w:val="00B06F60"/>
    <w:rsid w:val="00B07765"/>
    <w:rsid w:val="00B225EF"/>
    <w:rsid w:val="00B440C8"/>
    <w:rsid w:val="00B61D37"/>
    <w:rsid w:val="00B61D6A"/>
    <w:rsid w:val="00B62F48"/>
    <w:rsid w:val="00B66972"/>
    <w:rsid w:val="00BB7803"/>
    <w:rsid w:val="00BE063F"/>
    <w:rsid w:val="00BE2991"/>
    <w:rsid w:val="00BE4426"/>
    <w:rsid w:val="00C00F25"/>
    <w:rsid w:val="00C1043F"/>
    <w:rsid w:val="00C13AD3"/>
    <w:rsid w:val="00C46A29"/>
    <w:rsid w:val="00C75F4D"/>
    <w:rsid w:val="00C76577"/>
    <w:rsid w:val="00C819E0"/>
    <w:rsid w:val="00CA0736"/>
    <w:rsid w:val="00CA2C1C"/>
    <w:rsid w:val="00CA4454"/>
    <w:rsid w:val="00CB04BA"/>
    <w:rsid w:val="00CB7F5B"/>
    <w:rsid w:val="00CC4E05"/>
    <w:rsid w:val="00CD7C2C"/>
    <w:rsid w:val="00CF7B5C"/>
    <w:rsid w:val="00D04E6E"/>
    <w:rsid w:val="00D15A10"/>
    <w:rsid w:val="00D43531"/>
    <w:rsid w:val="00D53116"/>
    <w:rsid w:val="00D55D0F"/>
    <w:rsid w:val="00D669BE"/>
    <w:rsid w:val="00D72F62"/>
    <w:rsid w:val="00D81506"/>
    <w:rsid w:val="00D81A45"/>
    <w:rsid w:val="00D87C0F"/>
    <w:rsid w:val="00D93AE2"/>
    <w:rsid w:val="00D96560"/>
    <w:rsid w:val="00DB5B9E"/>
    <w:rsid w:val="00DC6E99"/>
    <w:rsid w:val="00DD3824"/>
    <w:rsid w:val="00DF1FE6"/>
    <w:rsid w:val="00E45DB5"/>
    <w:rsid w:val="00E7031A"/>
    <w:rsid w:val="00E71AF4"/>
    <w:rsid w:val="00E727FF"/>
    <w:rsid w:val="00E82B4E"/>
    <w:rsid w:val="00E87A42"/>
    <w:rsid w:val="00E94F95"/>
    <w:rsid w:val="00EA7574"/>
    <w:rsid w:val="00EC1AE7"/>
    <w:rsid w:val="00ED299F"/>
    <w:rsid w:val="00ED4AAA"/>
    <w:rsid w:val="00ED4E7D"/>
    <w:rsid w:val="00EE457D"/>
    <w:rsid w:val="00F02800"/>
    <w:rsid w:val="00F25A93"/>
    <w:rsid w:val="00F2793B"/>
    <w:rsid w:val="00F32CFD"/>
    <w:rsid w:val="00F46CF4"/>
    <w:rsid w:val="00F5631B"/>
    <w:rsid w:val="00F65301"/>
    <w:rsid w:val="00F847D8"/>
    <w:rsid w:val="00F92BF6"/>
    <w:rsid w:val="00FB4BA6"/>
    <w:rsid w:val="00FB5D84"/>
    <w:rsid w:val="00FC10F2"/>
    <w:rsid w:val="00FD0541"/>
    <w:rsid w:val="00FE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7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042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134E4F"/>
    <w:pPr>
      <w:keepNext/>
      <w:jc w:val="center"/>
      <w:outlineLvl w:val="1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4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134E4F"/>
    <w:pPr>
      <w:jc w:val="center"/>
    </w:pPr>
    <w:rPr>
      <w:rFonts w:ascii="Arial New Bash" w:hAnsi="Arial New Bash"/>
      <w:szCs w:val="20"/>
    </w:rPr>
  </w:style>
  <w:style w:type="paragraph" w:styleId="3">
    <w:name w:val="Body Text 3"/>
    <w:basedOn w:val="a"/>
    <w:link w:val="30"/>
    <w:rsid w:val="00134E4F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D81A45"/>
    <w:rPr>
      <w:rFonts w:ascii="Tahoma" w:hAnsi="Tahoma"/>
      <w:sz w:val="16"/>
      <w:szCs w:val="16"/>
    </w:rPr>
  </w:style>
  <w:style w:type="character" w:styleId="a6">
    <w:name w:val="Hyperlink"/>
    <w:rsid w:val="007D77CF"/>
    <w:rPr>
      <w:color w:val="0000FF"/>
      <w:u w:val="single"/>
    </w:rPr>
  </w:style>
  <w:style w:type="character" w:customStyle="1" w:styleId="22">
    <w:name w:val="Основной текст 2 Знак"/>
    <w:basedOn w:val="a0"/>
    <w:link w:val="21"/>
    <w:rsid w:val="004B4100"/>
    <w:rPr>
      <w:rFonts w:ascii="Arial New Bash" w:hAnsi="Arial New Bash"/>
      <w:sz w:val="24"/>
    </w:rPr>
  </w:style>
  <w:style w:type="character" w:customStyle="1" w:styleId="20">
    <w:name w:val="Заголовок 2 Знак"/>
    <w:basedOn w:val="a0"/>
    <w:link w:val="2"/>
    <w:rsid w:val="004B4100"/>
    <w:rPr>
      <w:i/>
      <w:sz w:val="24"/>
    </w:rPr>
  </w:style>
  <w:style w:type="character" w:customStyle="1" w:styleId="30">
    <w:name w:val="Основной текст 3 Знак"/>
    <w:basedOn w:val="a0"/>
    <w:link w:val="3"/>
    <w:rsid w:val="004B4100"/>
    <w:rPr>
      <w:sz w:val="16"/>
      <w:szCs w:val="16"/>
    </w:rPr>
  </w:style>
  <w:style w:type="paragraph" w:styleId="a7">
    <w:name w:val="No Spacing"/>
    <w:uiPriority w:val="1"/>
    <w:qFormat/>
    <w:rsid w:val="00193613"/>
    <w:rPr>
      <w:sz w:val="24"/>
      <w:szCs w:val="24"/>
    </w:rPr>
  </w:style>
  <w:style w:type="paragraph" w:styleId="a8">
    <w:name w:val="List Paragraph"/>
    <w:basedOn w:val="a"/>
    <w:uiPriority w:val="34"/>
    <w:qFormat/>
    <w:rsid w:val="00193613"/>
    <w:pPr>
      <w:ind w:left="720"/>
      <w:contextualSpacing/>
    </w:pPr>
  </w:style>
  <w:style w:type="paragraph" w:styleId="a9">
    <w:name w:val="Body Text"/>
    <w:basedOn w:val="a"/>
    <w:link w:val="aa"/>
    <w:rsid w:val="00193613"/>
    <w:pPr>
      <w:spacing w:after="120"/>
    </w:pPr>
  </w:style>
  <w:style w:type="character" w:customStyle="1" w:styleId="aa">
    <w:name w:val="Основной текст Знак"/>
    <w:basedOn w:val="a0"/>
    <w:link w:val="a9"/>
    <w:rsid w:val="00193613"/>
    <w:rPr>
      <w:sz w:val="24"/>
      <w:szCs w:val="24"/>
    </w:rPr>
  </w:style>
  <w:style w:type="character" w:styleId="ab">
    <w:name w:val="Strong"/>
    <w:basedOn w:val="a0"/>
    <w:uiPriority w:val="99"/>
    <w:qFormat/>
    <w:rsid w:val="00193613"/>
    <w:rPr>
      <w:b/>
      <w:bCs/>
    </w:rPr>
  </w:style>
  <w:style w:type="paragraph" w:styleId="ac">
    <w:name w:val="Normal (Web)"/>
    <w:basedOn w:val="a"/>
    <w:rsid w:val="00402F19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TitlePage">
    <w:name w:val="ConsPlusTitlePage"/>
    <w:uiPriority w:val="99"/>
    <w:rsid w:val="00402F1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2E75E0"/>
    <w:pPr>
      <w:widowControl w:val="0"/>
      <w:autoSpaceDE w:val="0"/>
      <w:autoSpaceDN w:val="0"/>
      <w:adjustRightInd w:val="0"/>
    </w:pPr>
    <w:rPr>
      <w:rFonts w:ascii="Tahoma" w:hAnsi="Tahoma" w:cs="Tahoma"/>
      <w:b/>
      <w:bCs/>
      <w:sz w:val="18"/>
      <w:szCs w:val="18"/>
    </w:rPr>
  </w:style>
  <w:style w:type="paragraph" w:styleId="ad">
    <w:name w:val="header"/>
    <w:basedOn w:val="a"/>
    <w:link w:val="ae"/>
    <w:uiPriority w:val="99"/>
    <w:rsid w:val="005959C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5959CD"/>
  </w:style>
  <w:style w:type="paragraph" w:styleId="31">
    <w:name w:val="Body Text Indent 3"/>
    <w:basedOn w:val="a"/>
    <w:link w:val="32"/>
    <w:rsid w:val="005959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959CD"/>
    <w:rPr>
      <w:sz w:val="16"/>
      <w:szCs w:val="16"/>
    </w:rPr>
  </w:style>
  <w:style w:type="paragraph" w:customStyle="1" w:styleId="ConsPlusNormal">
    <w:name w:val="ConsPlusNormal"/>
    <w:rsid w:val="003D24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890425"/>
    <w:rPr>
      <w:sz w:val="28"/>
      <w:szCs w:val="28"/>
    </w:rPr>
  </w:style>
  <w:style w:type="paragraph" w:styleId="af">
    <w:name w:val="footer"/>
    <w:basedOn w:val="a"/>
    <w:link w:val="af0"/>
    <w:uiPriority w:val="99"/>
    <w:rsid w:val="0089042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90425"/>
    <w:rPr>
      <w:sz w:val="24"/>
      <w:szCs w:val="24"/>
    </w:rPr>
  </w:style>
  <w:style w:type="paragraph" w:customStyle="1" w:styleId="11">
    <w:name w:val="????????? 1"/>
    <w:basedOn w:val="a"/>
    <w:next w:val="a"/>
    <w:rsid w:val="00890425"/>
    <w:pPr>
      <w:keepNext/>
      <w:jc w:val="center"/>
    </w:pPr>
    <w:rPr>
      <w:b/>
      <w:bCs/>
      <w:sz w:val="28"/>
      <w:szCs w:val="28"/>
    </w:rPr>
  </w:style>
  <w:style w:type="paragraph" w:styleId="af1">
    <w:name w:val="Body Text Indent"/>
    <w:basedOn w:val="a"/>
    <w:link w:val="af2"/>
    <w:rsid w:val="00890425"/>
    <w:pPr>
      <w:spacing w:line="360" w:lineRule="auto"/>
      <w:ind w:firstLine="709"/>
      <w:jc w:val="both"/>
    </w:pPr>
    <w:rPr>
      <w:sz w:val="28"/>
      <w:szCs w:val="28"/>
      <w:lang w:val="tt-RU"/>
    </w:rPr>
  </w:style>
  <w:style w:type="character" w:customStyle="1" w:styleId="af2">
    <w:name w:val="Основной текст с отступом Знак"/>
    <w:basedOn w:val="a0"/>
    <w:link w:val="af1"/>
    <w:rsid w:val="00890425"/>
    <w:rPr>
      <w:sz w:val="28"/>
      <w:szCs w:val="28"/>
      <w:lang w:val="tt-RU"/>
    </w:rPr>
  </w:style>
  <w:style w:type="character" w:customStyle="1" w:styleId="12">
    <w:name w:val="Верхний колонтитул Знак1"/>
    <w:basedOn w:val="a0"/>
    <w:uiPriority w:val="99"/>
    <w:semiHidden/>
    <w:rsid w:val="00890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9042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8904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">
    <w:name w:val="Абзац списка1"/>
    <w:basedOn w:val="a"/>
    <w:rsid w:val="008904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5">
    <w:name w:val="Знак1 Знак Знак Знак Знак Знак Знак"/>
    <w:basedOn w:val="a"/>
    <w:rsid w:val="008904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"/>
    <w:basedOn w:val="a"/>
    <w:rsid w:val="008904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890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Знак Знак Знак Знак Знак Знак Знак Знак Знак Знак Знак Знак Знак Знак Знак Знак"/>
    <w:basedOn w:val="a"/>
    <w:autoRedefine/>
    <w:rsid w:val="00890425"/>
    <w:pPr>
      <w:spacing w:after="160" w:line="240" w:lineRule="exact"/>
    </w:pPr>
    <w:rPr>
      <w:sz w:val="28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890425"/>
  </w:style>
  <w:style w:type="paragraph" w:customStyle="1" w:styleId="ConsPlusNonformat">
    <w:name w:val="ConsPlusNonformat"/>
    <w:uiPriority w:val="99"/>
    <w:rsid w:val="00890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8904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JurTerm">
    <w:name w:val="ConsPlusJurTerm"/>
    <w:uiPriority w:val="99"/>
    <w:rsid w:val="00890425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890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rsid w:val="008904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Основной текст_"/>
    <w:link w:val="33"/>
    <w:locked/>
    <w:rsid w:val="00890425"/>
    <w:rPr>
      <w:sz w:val="26"/>
      <w:shd w:val="clear" w:color="auto" w:fill="FFFFFF"/>
    </w:rPr>
  </w:style>
  <w:style w:type="paragraph" w:customStyle="1" w:styleId="33">
    <w:name w:val="Основной текст3"/>
    <w:basedOn w:val="a"/>
    <w:link w:val="af4"/>
    <w:rsid w:val="00890425"/>
    <w:pPr>
      <w:widowControl w:val="0"/>
      <w:shd w:val="clear" w:color="auto" w:fill="FFFFFF"/>
      <w:spacing w:line="298" w:lineRule="exact"/>
    </w:pPr>
    <w:rPr>
      <w:sz w:val="26"/>
      <w:szCs w:val="20"/>
    </w:rPr>
  </w:style>
  <w:style w:type="paragraph" w:styleId="23">
    <w:name w:val="Body Text Indent 2"/>
    <w:basedOn w:val="a"/>
    <w:link w:val="24"/>
    <w:rsid w:val="00C75F4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75F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12B1896EC538733176A0C13EC4D0CF8B1C7AE6AE5E6F0F26BD1D7D1C3E1C67E8634F095FAU8d5K" TargetMode="External"/><Relationship Id="rId13" Type="http://schemas.openxmlformats.org/officeDocument/2006/relationships/hyperlink" Target="consultantplus://offline/ref=71B874AD78AB308993ED05D0C7C9A0A7CE44A2C8801C153EC351806E4B205ACF5A4E7071C56976A14F0DF1FF7Fq0S4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4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1B874AD78AB308993ED05D0C7C9A0A7CE44A2C8801C153EC351806E4B205ACF5A4E7071C56976A14F0DF1FF7Fq0S4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1B874AD78AB308993ED05D0C7C9A0A7CE44A2C8801C153EC351806E4B205ACF5A4E7071C56976A14F0DF1FF7Fq0S4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1B874AD78AB308993ED05D0C7C9A0A7CE46A4CB8C15153EC351806E4B205ACF484E287EC36F6EAA1E42B7AA730EC432B051C8BE14B6qFSC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81B9965B8BF13DF5A1F6D02AEF2ABA03152ACB1A14A0FE1DDE253684738C1D86FFAC49B43C1EC6D6D1ED5A76FD8D0DO5i7G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21</Pages>
  <Words>6152</Words>
  <Characters>35073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Баш7ортостан Республика3ы</vt:lpstr>
    </vt:vector>
  </TitlesOfParts>
  <Company>Администрация</Company>
  <LinksUpToDate>false</LinksUpToDate>
  <CharactersWithSpaces>41143</CharactersWithSpaces>
  <SharedDoc>false</SharedDoc>
  <HLinks>
    <vt:vector size="126" baseType="variant">
      <vt:variant>
        <vt:i4>1704019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consultantplus://offline/ref=71B874AD78AB308993ED05D0C7C9A0A7CE44A2C8801C153EC351806E4B205ACF5A4E7071C56976A14F0DF1FF7Fq0S4M</vt:lpwstr>
      </vt:variant>
      <vt:variant>
        <vt:lpwstr/>
      </vt:variant>
      <vt:variant>
        <vt:i4>1704019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consultantplus://offline/ref=71B874AD78AB308993ED05D0C7C9A0A7CE44A2C8801C153EC351806E4B205ACF5A4E7071C56976A14F0DF1FF7Fq0S4M</vt:lpwstr>
      </vt:variant>
      <vt:variant>
        <vt:lpwstr/>
      </vt:variant>
      <vt:variant>
        <vt:i4>1704019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consultantplus://offline/ref=71B874AD78AB308993ED05D0C7C9A0A7CE44A2C8801C153EC351806E4B205ACF5A4E7071C56976A14F0DF1FF7Fq0S4M</vt:lpwstr>
      </vt:variant>
      <vt:variant>
        <vt:lpwstr/>
      </vt:variant>
      <vt:variant>
        <vt:i4>6553659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6553659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6422586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6422586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Par380</vt:lpwstr>
      </vt:variant>
      <vt:variant>
        <vt:i4>6357045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6815793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Par1387</vt:lpwstr>
      </vt:variant>
      <vt:variant>
        <vt:i4>6422580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6422580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Par162</vt:lpwstr>
      </vt:variant>
      <vt:variant>
        <vt:i4>6815794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6815794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Par108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6553659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Par693</vt:lpwstr>
      </vt:variant>
      <vt:variant>
        <vt:i4>7864426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consultantplus://offline/ref=71B874AD78AB308993ED05D0C7C9A0A7CE46A4CB8C15153EC351806E4B205ACF484E287EC36F6EAA1E42B7AA730EC432B051C8BE14B6qFSCM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Баш7ортостан Республика3ы</dc:title>
  <dc:creator>Администрация</dc:creator>
  <cp:lastModifiedBy>1</cp:lastModifiedBy>
  <cp:revision>3</cp:revision>
  <cp:lastPrinted>2020-01-13T11:18:00Z</cp:lastPrinted>
  <dcterms:created xsi:type="dcterms:W3CDTF">2020-02-26T11:35:00Z</dcterms:created>
  <dcterms:modified xsi:type="dcterms:W3CDTF">2020-03-20T10:14:00Z</dcterms:modified>
</cp:coreProperties>
</file>